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2175007"/>
    <w:p w14:paraId="55A57455" w14:textId="77777777" w:rsidR="00EF0B8C" w:rsidRDefault="00EF0B8C" w:rsidP="00EF0B8C">
      <w:pPr>
        <w:pStyle w:val="TOC1"/>
        <w:rPr>
          <w:rFonts w:asciiTheme="minorHAnsi" w:eastAsiaTheme="minorEastAsia" w:hAnsiTheme="minorHAnsi" w:cstheme="minorBidi"/>
          <w:b w:val="0"/>
          <w:caps w:val="0"/>
          <w:color w:val="auto"/>
          <w:kern w:val="2"/>
          <w:sz w:val="24"/>
          <w:szCs w:val="24"/>
          <w14:ligatures w14:val="standardContextual"/>
        </w:rPr>
      </w:pPr>
      <w:r w:rsidRPr="000736D9">
        <w:fldChar w:fldCharType="begin"/>
      </w:r>
      <w:r w:rsidRPr="000736D9">
        <w:instrText xml:space="preserve"> TOC \n \h \z \t "chead1,1,chead2,2" </w:instrText>
      </w:r>
      <w:r w:rsidRPr="000736D9">
        <w:fldChar w:fldCharType="separate"/>
      </w:r>
      <w:hyperlink w:anchor="_Toc202008867" w:history="1">
        <w:r w:rsidRPr="00964FC2">
          <w:rPr>
            <w:rStyle w:val="Hyperlink"/>
          </w:rPr>
          <w:t>200.000</w:t>
        </w:r>
        <w:r>
          <w:rPr>
            <w:rFonts w:asciiTheme="minorHAnsi" w:eastAsiaTheme="minorEastAsia" w:hAnsiTheme="minorHAnsi" w:cstheme="minorBidi"/>
            <w:b w:val="0"/>
            <w:caps w:val="0"/>
            <w:color w:val="auto"/>
            <w:kern w:val="2"/>
            <w:sz w:val="24"/>
            <w:szCs w:val="24"/>
            <w14:ligatures w14:val="standardContextual"/>
          </w:rPr>
          <w:tab/>
        </w:r>
        <w:r w:rsidRPr="00964FC2">
          <w:rPr>
            <w:rStyle w:val="Hyperlink"/>
          </w:rPr>
          <w:t>PHYSICIAN/INDEPENDENT LAB/CRNA/RADIATION THERAPY CENTER GENERAL INFORMATION</w:t>
        </w:r>
      </w:hyperlink>
    </w:p>
    <w:p w14:paraId="476CBA4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68" w:history="1">
        <w:r w:rsidRPr="00964FC2">
          <w:rPr>
            <w:rStyle w:val="Hyperlink"/>
          </w:rPr>
          <w:t>201.000</w:t>
        </w:r>
        <w:r>
          <w:rPr>
            <w:rFonts w:asciiTheme="minorHAnsi" w:eastAsiaTheme="minorEastAsia" w:hAnsiTheme="minorHAnsi" w:cstheme="minorBidi"/>
            <w:kern w:val="2"/>
            <w:sz w:val="24"/>
            <w:szCs w:val="24"/>
            <w14:ligatures w14:val="standardContextual"/>
          </w:rPr>
          <w:tab/>
        </w:r>
        <w:r w:rsidRPr="00964FC2">
          <w:rPr>
            <w:rStyle w:val="Hyperlink"/>
          </w:rPr>
          <w:t>Arkansas Medicaid Participation Requirements</w:t>
        </w:r>
      </w:hyperlink>
    </w:p>
    <w:p w14:paraId="3132B74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69" w:history="1">
        <w:r w:rsidRPr="00964FC2">
          <w:rPr>
            <w:rStyle w:val="Hyperlink"/>
          </w:rPr>
          <w:t>201.100</w:t>
        </w:r>
        <w:r>
          <w:rPr>
            <w:rFonts w:asciiTheme="minorHAnsi" w:eastAsiaTheme="minorEastAsia" w:hAnsiTheme="minorHAnsi" w:cstheme="minorBidi"/>
            <w:kern w:val="2"/>
            <w:sz w:val="24"/>
            <w:szCs w:val="24"/>
            <w14:ligatures w14:val="standardContextual"/>
          </w:rPr>
          <w:tab/>
        </w:r>
        <w:r w:rsidRPr="00964FC2">
          <w:rPr>
            <w:rStyle w:val="Hyperlink"/>
          </w:rPr>
          <w:t>Arkansas Medicaid Participation Requirements for Physicians</w:t>
        </w:r>
      </w:hyperlink>
    </w:p>
    <w:p w14:paraId="01AE840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0" w:history="1">
        <w:r w:rsidRPr="00964FC2">
          <w:rPr>
            <w:rStyle w:val="Hyperlink"/>
          </w:rPr>
          <w:t>201.101</w:t>
        </w:r>
        <w:r>
          <w:rPr>
            <w:rFonts w:asciiTheme="minorHAnsi" w:eastAsiaTheme="minorEastAsia" w:hAnsiTheme="minorHAnsi" w:cstheme="minorBidi"/>
            <w:kern w:val="2"/>
            <w:sz w:val="24"/>
            <w:szCs w:val="24"/>
            <w14:ligatures w14:val="standardContextual"/>
          </w:rPr>
          <w:tab/>
        </w:r>
        <w:r w:rsidRPr="00964FC2">
          <w:rPr>
            <w:rStyle w:val="Hyperlink"/>
          </w:rPr>
          <w:t>Electronic Signatures</w:t>
        </w:r>
      </w:hyperlink>
    </w:p>
    <w:p w14:paraId="1F0ABFF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1" w:history="1">
        <w:r w:rsidRPr="00964FC2">
          <w:rPr>
            <w:rStyle w:val="Hyperlink"/>
          </w:rPr>
          <w:t>201.110</w:t>
        </w:r>
        <w:r>
          <w:rPr>
            <w:rFonts w:asciiTheme="minorHAnsi" w:eastAsiaTheme="minorEastAsia" w:hAnsiTheme="minorHAnsi" w:cstheme="minorBidi"/>
            <w:kern w:val="2"/>
            <w:sz w:val="24"/>
            <w:szCs w:val="24"/>
            <w14:ligatures w14:val="standardContextual"/>
          </w:rPr>
          <w:tab/>
        </w:r>
        <w:r w:rsidRPr="00964FC2">
          <w:rPr>
            <w:rStyle w:val="Hyperlink"/>
          </w:rPr>
          <w:t>Group Providers of Physician Services</w:t>
        </w:r>
      </w:hyperlink>
    </w:p>
    <w:p w14:paraId="7A73BAB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2" w:history="1">
        <w:r w:rsidRPr="00964FC2">
          <w:rPr>
            <w:rStyle w:val="Hyperlink"/>
          </w:rPr>
          <w:t>201.111</w:t>
        </w:r>
        <w:r>
          <w:rPr>
            <w:rFonts w:asciiTheme="minorHAnsi" w:eastAsiaTheme="minorEastAsia" w:hAnsiTheme="minorHAnsi" w:cstheme="minorBidi"/>
            <w:kern w:val="2"/>
            <w:sz w:val="24"/>
            <w:szCs w:val="24"/>
            <w14:ligatures w14:val="standardContextual"/>
          </w:rPr>
          <w:tab/>
        </w:r>
        <w:r w:rsidRPr="00964FC2">
          <w:rPr>
            <w:rStyle w:val="Hyperlink"/>
          </w:rPr>
          <w:t>Arkansas Medicaid Participation Requirements for Rural Health Clinic or Federally Qualified Health Clinic Physician Groups</w:t>
        </w:r>
      </w:hyperlink>
    </w:p>
    <w:p w14:paraId="44CE76E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3" w:history="1">
        <w:r w:rsidRPr="00964FC2">
          <w:rPr>
            <w:rStyle w:val="Hyperlink"/>
          </w:rPr>
          <w:t>201.120</w:t>
        </w:r>
        <w:r>
          <w:rPr>
            <w:rFonts w:asciiTheme="minorHAnsi" w:eastAsiaTheme="minorEastAsia" w:hAnsiTheme="minorHAnsi" w:cstheme="minorBidi"/>
            <w:kern w:val="2"/>
            <w:sz w:val="24"/>
            <w:szCs w:val="24"/>
            <w14:ligatures w14:val="standardContextual"/>
          </w:rPr>
          <w:tab/>
        </w:r>
        <w:r w:rsidRPr="00964FC2">
          <w:rPr>
            <w:rStyle w:val="Hyperlink"/>
          </w:rPr>
          <w:t>Physicians in Arkansas and Bordering States</w:t>
        </w:r>
      </w:hyperlink>
    </w:p>
    <w:p w14:paraId="3FB4BBA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4" w:history="1">
        <w:r w:rsidRPr="00964FC2">
          <w:rPr>
            <w:rStyle w:val="Hyperlink"/>
          </w:rPr>
          <w:t>201.130</w:t>
        </w:r>
        <w:r>
          <w:rPr>
            <w:rFonts w:asciiTheme="minorHAnsi" w:eastAsiaTheme="minorEastAsia" w:hAnsiTheme="minorHAnsi" w:cstheme="minorBidi"/>
            <w:kern w:val="2"/>
            <w:sz w:val="24"/>
            <w:szCs w:val="24"/>
            <w14:ligatures w14:val="standardContextual"/>
          </w:rPr>
          <w:tab/>
        </w:r>
        <w:r w:rsidRPr="00964FC2">
          <w:rPr>
            <w:rStyle w:val="Hyperlink"/>
          </w:rPr>
          <w:t>Providers of Physician Services in States Not Bordering Arkansas</w:t>
        </w:r>
      </w:hyperlink>
    </w:p>
    <w:p w14:paraId="1390154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5" w:history="1">
        <w:r w:rsidRPr="00964FC2">
          <w:rPr>
            <w:rStyle w:val="Hyperlink"/>
          </w:rPr>
          <w:t>201.200</w:t>
        </w:r>
        <w:r>
          <w:rPr>
            <w:rFonts w:asciiTheme="minorHAnsi" w:eastAsiaTheme="minorEastAsia" w:hAnsiTheme="minorHAnsi" w:cstheme="minorBidi"/>
            <w:kern w:val="2"/>
            <w:sz w:val="24"/>
            <w:szCs w:val="24"/>
            <w14:ligatures w14:val="standardContextual"/>
          </w:rPr>
          <w:tab/>
        </w:r>
        <w:r w:rsidRPr="00964FC2">
          <w:rPr>
            <w:rStyle w:val="Hyperlink"/>
          </w:rPr>
          <w:t>Arkansas Medicaid Participation Requirements for Independent Laboratories</w:t>
        </w:r>
      </w:hyperlink>
    </w:p>
    <w:p w14:paraId="198CA78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6" w:history="1">
        <w:r w:rsidRPr="00964FC2">
          <w:rPr>
            <w:rStyle w:val="Hyperlink"/>
          </w:rPr>
          <w:t>201.210</w:t>
        </w:r>
        <w:r>
          <w:rPr>
            <w:rFonts w:asciiTheme="minorHAnsi" w:eastAsiaTheme="minorEastAsia" w:hAnsiTheme="minorHAnsi" w:cstheme="minorBidi"/>
            <w:kern w:val="2"/>
            <w:sz w:val="24"/>
            <w:szCs w:val="24"/>
            <w14:ligatures w14:val="standardContextual"/>
          </w:rPr>
          <w:tab/>
        </w:r>
        <w:r w:rsidRPr="00964FC2">
          <w:rPr>
            <w:rStyle w:val="Hyperlink"/>
          </w:rPr>
          <w:t>Independent Laboratories in Arkansas, Bordering and Non-Bordering States</w:t>
        </w:r>
      </w:hyperlink>
    </w:p>
    <w:p w14:paraId="44028C2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7" w:history="1">
        <w:r w:rsidRPr="00964FC2">
          <w:rPr>
            <w:rStyle w:val="Hyperlink"/>
          </w:rPr>
          <w:t>201.300</w:t>
        </w:r>
        <w:r>
          <w:rPr>
            <w:rFonts w:asciiTheme="minorHAnsi" w:eastAsiaTheme="minorEastAsia" w:hAnsiTheme="minorHAnsi" w:cstheme="minorBidi"/>
            <w:kern w:val="2"/>
            <w:sz w:val="24"/>
            <w:szCs w:val="24"/>
            <w14:ligatures w14:val="standardContextual"/>
          </w:rPr>
          <w:tab/>
        </w:r>
        <w:r w:rsidRPr="00964FC2">
          <w:rPr>
            <w:rStyle w:val="Hyperlink"/>
          </w:rPr>
          <w:t>Arkansas Medicaid Participation Requirements for Certified Registered Nurse Anesthetist (CRNA)</w:t>
        </w:r>
      </w:hyperlink>
    </w:p>
    <w:p w14:paraId="30C785E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8" w:history="1">
        <w:r w:rsidRPr="00964FC2">
          <w:rPr>
            <w:rStyle w:val="Hyperlink"/>
          </w:rPr>
          <w:t>201.310</w:t>
        </w:r>
        <w:r>
          <w:rPr>
            <w:rFonts w:asciiTheme="minorHAnsi" w:eastAsiaTheme="minorEastAsia" w:hAnsiTheme="minorHAnsi" w:cstheme="minorBidi"/>
            <w:kern w:val="2"/>
            <w:sz w:val="24"/>
            <w:szCs w:val="24"/>
            <w14:ligatures w14:val="standardContextual"/>
          </w:rPr>
          <w:tab/>
        </w:r>
        <w:r w:rsidRPr="00964FC2">
          <w:rPr>
            <w:rStyle w:val="Hyperlink"/>
          </w:rPr>
          <w:t>Group Providers of Certified Registered Nurse Anesthetist (CRNA) Services</w:t>
        </w:r>
      </w:hyperlink>
    </w:p>
    <w:p w14:paraId="7169425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79" w:history="1">
        <w:r w:rsidRPr="00964FC2">
          <w:rPr>
            <w:rStyle w:val="Hyperlink"/>
          </w:rPr>
          <w:t>201.320</w:t>
        </w:r>
        <w:r>
          <w:rPr>
            <w:rFonts w:asciiTheme="minorHAnsi" w:eastAsiaTheme="minorEastAsia" w:hAnsiTheme="minorHAnsi" w:cstheme="minorBidi"/>
            <w:kern w:val="2"/>
            <w:sz w:val="24"/>
            <w:szCs w:val="24"/>
            <w14:ligatures w14:val="standardContextual"/>
          </w:rPr>
          <w:tab/>
        </w:r>
        <w:r w:rsidRPr="00964FC2">
          <w:rPr>
            <w:rStyle w:val="Hyperlink"/>
          </w:rPr>
          <w:t>CRNA Providers in Arkansas and Bordering States</w:t>
        </w:r>
      </w:hyperlink>
    </w:p>
    <w:p w14:paraId="6E23DA4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0" w:history="1">
        <w:r w:rsidRPr="00964FC2">
          <w:rPr>
            <w:rStyle w:val="Hyperlink"/>
          </w:rPr>
          <w:t>201.330</w:t>
        </w:r>
        <w:r>
          <w:rPr>
            <w:rFonts w:asciiTheme="minorHAnsi" w:eastAsiaTheme="minorEastAsia" w:hAnsiTheme="minorHAnsi" w:cstheme="minorBidi"/>
            <w:kern w:val="2"/>
            <w:sz w:val="24"/>
            <w:szCs w:val="24"/>
            <w14:ligatures w14:val="standardContextual"/>
          </w:rPr>
          <w:tab/>
        </w:r>
        <w:r w:rsidRPr="00964FC2">
          <w:rPr>
            <w:rStyle w:val="Hyperlink"/>
          </w:rPr>
          <w:t>Providers of CRNA Services in States Not Bordering Arkansas</w:t>
        </w:r>
      </w:hyperlink>
    </w:p>
    <w:p w14:paraId="7078BBD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1" w:history="1">
        <w:r w:rsidRPr="00964FC2">
          <w:rPr>
            <w:rStyle w:val="Hyperlink"/>
          </w:rPr>
          <w:t>201.400</w:t>
        </w:r>
        <w:r>
          <w:rPr>
            <w:rFonts w:asciiTheme="minorHAnsi" w:eastAsiaTheme="minorEastAsia" w:hAnsiTheme="minorHAnsi" w:cstheme="minorBidi"/>
            <w:kern w:val="2"/>
            <w:sz w:val="24"/>
            <w:szCs w:val="24"/>
            <w14:ligatures w14:val="standardContextual"/>
          </w:rPr>
          <w:tab/>
        </w:r>
        <w:r w:rsidRPr="00964FC2">
          <w:rPr>
            <w:rStyle w:val="Hyperlink"/>
          </w:rPr>
          <w:t>Arkansas Medicaid Participation Requirements for Radiation Therapy Centers</w:t>
        </w:r>
      </w:hyperlink>
    </w:p>
    <w:p w14:paraId="62CA106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2" w:history="1">
        <w:r w:rsidRPr="00964FC2">
          <w:rPr>
            <w:rStyle w:val="Hyperlink"/>
          </w:rPr>
          <w:t>201.500</w:t>
        </w:r>
        <w:r>
          <w:rPr>
            <w:rFonts w:asciiTheme="minorHAnsi" w:eastAsiaTheme="minorEastAsia" w:hAnsiTheme="minorHAnsi" w:cstheme="minorBidi"/>
            <w:kern w:val="2"/>
            <w:sz w:val="24"/>
            <w:szCs w:val="24"/>
            <w14:ligatures w14:val="standardContextual"/>
          </w:rPr>
          <w:tab/>
        </w:r>
        <w:r w:rsidRPr="00964FC2">
          <w:rPr>
            <w:rStyle w:val="Hyperlink"/>
          </w:rPr>
          <w:t>Providers of Medication-Assisted Treatment (MAT) for Opioid or Alcohol Use Disorder</w:t>
        </w:r>
      </w:hyperlink>
    </w:p>
    <w:p w14:paraId="7CE4F4C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3" w:history="1">
        <w:r w:rsidRPr="00964FC2">
          <w:rPr>
            <w:rStyle w:val="Hyperlink"/>
          </w:rPr>
          <w:t>201.510</w:t>
        </w:r>
        <w:r>
          <w:rPr>
            <w:rFonts w:asciiTheme="minorHAnsi" w:eastAsiaTheme="minorEastAsia" w:hAnsiTheme="minorHAnsi" w:cstheme="minorBidi"/>
            <w:kern w:val="2"/>
            <w:sz w:val="24"/>
            <w:szCs w:val="24"/>
            <w14:ligatures w14:val="standardContextual"/>
          </w:rPr>
          <w:tab/>
        </w:r>
        <w:r w:rsidRPr="00964FC2">
          <w:rPr>
            <w:rStyle w:val="Hyperlink"/>
          </w:rPr>
          <w:t>Providers of Medication-Assisted Treatment (MAT) for Opioid or Alcohol Use Disorder in Arkansas and Bordering States</w:t>
        </w:r>
      </w:hyperlink>
    </w:p>
    <w:p w14:paraId="76900FB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4" w:history="1">
        <w:r w:rsidRPr="00964FC2">
          <w:rPr>
            <w:rStyle w:val="Hyperlink"/>
          </w:rPr>
          <w:t>201.520</w:t>
        </w:r>
        <w:r>
          <w:rPr>
            <w:rFonts w:asciiTheme="minorHAnsi" w:eastAsiaTheme="minorEastAsia" w:hAnsiTheme="minorHAnsi" w:cstheme="minorBidi"/>
            <w:kern w:val="2"/>
            <w:sz w:val="24"/>
            <w:szCs w:val="24"/>
            <w14:ligatures w14:val="standardContextual"/>
          </w:rPr>
          <w:tab/>
        </w:r>
        <w:r w:rsidRPr="00964FC2">
          <w:rPr>
            <w:rStyle w:val="Hyperlink"/>
          </w:rPr>
          <w:t>Providers of Medication-Assisted Treatment (MAT) for Opioid or Alcohol Use Disorder in States Not Bordering Arkansas</w:t>
        </w:r>
      </w:hyperlink>
    </w:p>
    <w:p w14:paraId="0FB80F5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5" w:history="1">
        <w:r w:rsidRPr="00964FC2">
          <w:rPr>
            <w:rStyle w:val="Hyperlink"/>
          </w:rPr>
          <w:t>202.000</w:t>
        </w:r>
        <w:r>
          <w:rPr>
            <w:rFonts w:asciiTheme="minorHAnsi" w:eastAsiaTheme="minorEastAsia" w:hAnsiTheme="minorHAnsi" w:cstheme="minorBidi"/>
            <w:kern w:val="2"/>
            <w:sz w:val="24"/>
            <w:szCs w:val="24"/>
            <w14:ligatures w14:val="standardContextual"/>
          </w:rPr>
          <w:tab/>
        </w:r>
        <w:r w:rsidRPr="00964FC2">
          <w:rPr>
            <w:rStyle w:val="Hyperlink"/>
          </w:rPr>
          <w:t>Required Documentation</w:t>
        </w:r>
      </w:hyperlink>
    </w:p>
    <w:p w14:paraId="23313C1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6" w:history="1">
        <w:r w:rsidRPr="00964FC2">
          <w:rPr>
            <w:rStyle w:val="Hyperlink"/>
          </w:rPr>
          <w:t>202.100</w:t>
        </w:r>
        <w:r>
          <w:rPr>
            <w:rFonts w:asciiTheme="minorHAnsi" w:eastAsiaTheme="minorEastAsia" w:hAnsiTheme="minorHAnsi" w:cstheme="minorBidi"/>
            <w:kern w:val="2"/>
            <w:sz w:val="24"/>
            <w:szCs w:val="24"/>
            <w14:ligatures w14:val="standardContextual"/>
          </w:rPr>
          <w:tab/>
        </w:r>
        <w:r w:rsidRPr="00964FC2">
          <w:rPr>
            <w:rStyle w:val="Hyperlink"/>
          </w:rPr>
          <w:t>Documentation Required of All Medicaid Providers</w:t>
        </w:r>
      </w:hyperlink>
    </w:p>
    <w:p w14:paraId="32DA529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7" w:history="1">
        <w:r w:rsidRPr="00964FC2">
          <w:rPr>
            <w:rStyle w:val="Hyperlink"/>
          </w:rPr>
          <w:t>202.200</w:t>
        </w:r>
        <w:r>
          <w:rPr>
            <w:rFonts w:asciiTheme="minorHAnsi" w:eastAsiaTheme="minorEastAsia" w:hAnsiTheme="minorHAnsi" w:cstheme="minorBidi"/>
            <w:kern w:val="2"/>
            <w:sz w:val="24"/>
            <w:szCs w:val="24"/>
            <w14:ligatures w14:val="standardContextual"/>
          </w:rPr>
          <w:tab/>
        </w:r>
        <w:r w:rsidRPr="00964FC2">
          <w:rPr>
            <w:rStyle w:val="Hyperlink"/>
          </w:rPr>
          <w:t>Medical/Clinical Records Physicians are Required to Keep</w:t>
        </w:r>
      </w:hyperlink>
    </w:p>
    <w:p w14:paraId="7C9FFCD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8" w:history="1">
        <w:r w:rsidRPr="00964FC2">
          <w:rPr>
            <w:rStyle w:val="Hyperlink"/>
          </w:rPr>
          <w:t>202.300</w:t>
        </w:r>
        <w:r>
          <w:rPr>
            <w:rFonts w:asciiTheme="minorHAnsi" w:eastAsiaTheme="minorEastAsia" w:hAnsiTheme="minorHAnsi" w:cstheme="minorBidi"/>
            <w:kern w:val="2"/>
            <w:sz w:val="24"/>
            <w:szCs w:val="24"/>
            <w14:ligatures w14:val="standardContextual"/>
          </w:rPr>
          <w:tab/>
        </w:r>
        <w:r w:rsidRPr="00964FC2">
          <w:rPr>
            <w:rStyle w:val="Hyperlink"/>
          </w:rPr>
          <w:t>Independent Lab Services Required Documentation</w:t>
        </w:r>
      </w:hyperlink>
    </w:p>
    <w:p w14:paraId="20B4B47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89" w:history="1">
        <w:r w:rsidRPr="00964FC2">
          <w:rPr>
            <w:rStyle w:val="Hyperlink"/>
          </w:rPr>
          <w:t>202.400</w:t>
        </w:r>
        <w:r>
          <w:rPr>
            <w:rFonts w:asciiTheme="minorHAnsi" w:eastAsiaTheme="minorEastAsia" w:hAnsiTheme="minorHAnsi" w:cstheme="minorBidi"/>
            <w:kern w:val="2"/>
            <w:sz w:val="24"/>
            <w:szCs w:val="24"/>
            <w14:ligatures w14:val="standardContextual"/>
          </w:rPr>
          <w:tab/>
        </w:r>
        <w:r w:rsidRPr="00964FC2">
          <w:rPr>
            <w:rStyle w:val="Hyperlink"/>
          </w:rPr>
          <w:t>CRNA Services Required Documentation</w:t>
        </w:r>
      </w:hyperlink>
    </w:p>
    <w:p w14:paraId="4F7B9DE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0" w:history="1">
        <w:r w:rsidRPr="00964FC2">
          <w:rPr>
            <w:rStyle w:val="Hyperlink"/>
          </w:rPr>
          <w:t>202.500</w:t>
        </w:r>
        <w:r>
          <w:rPr>
            <w:rFonts w:asciiTheme="minorHAnsi" w:eastAsiaTheme="minorEastAsia" w:hAnsiTheme="minorHAnsi" w:cstheme="minorBidi"/>
            <w:kern w:val="2"/>
            <w:sz w:val="24"/>
            <w:szCs w:val="24"/>
            <w14:ligatures w14:val="standardContextual"/>
          </w:rPr>
          <w:tab/>
        </w:r>
        <w:r w:rsidRPr="00964FC2">
          <w:rPr>
            <w:rStyle w:val="Hyperlink"/>
          </w:rPr>
          <w:t>Radiation Therapy Center Required Documentation</w:t>
        </w:r>
      </w:hyperlink>
    </w:p>
    <w:p w14:paraId="5464B57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1" w:history="1">
        <w:r w:rsidRPr="00964FC2">
          <w:rPr>
            <w:rStyle w:val="Hyperlink"/>
          </w:rPr>
          <w:t>203.000</w:t>
        </w:r>
        <w:r>
          <w:rPr>
            <w:rFonts w:asciiTheme="minorHAnsi" w:eastAsiaTheme="minorEastAsia" w:hAnsiTheme="minorHAnsi" w:cstheme="minorBidi"/>
            <w:kern w:val="2"/>
            <w:sz w:val="24"/>
            <w:szCs w:val="24"/>
            <w14:ligatures w14:val="standardContextual"/>
          </w:rPr>
          <w:tab/>
        </w:r>
        <w:r w:rsidRPr="00964FC2">
          <w:rPr>
            <w:rStyle w:val="Hyperlink"/>
          </w:rPr>
          <w:t>Physician’s Role in the Medicaid Program</w:t>
        </w:r>
      </w:hyperlink>
    </w:p>
    <w:p w14:paraId="3692E30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2" w:history="1">
        <w:r w:rsidRPr="00964FC2">
          <w:rPr>
            <w:rStyle w:val="Hyperlink"/>
          </w:rPr>
          <w:t>203.100</w:t>
        </w:r>
        <w:r>
          <w:rPr>
            <w:rFonts w:asciiTheme="minorHAnsi" w:eastAsiaTheme="minorEastAsia" w:hAnsiTheme="minorHAnsi" w:cstheme="minorBidi"/>
            <w:kern w:val="2"/>
            <w:sz w:val="24"/>
            <w:szCs w:val="24"/>
            <w14:ligatures w14:val="standardContextual"/>
          </w:rPr>
          <w:tab/>
        </w:r>
        <w:r w:rsidRPr="00964FC2">
          <w:rPr>
            <w:rStyle w:val="Hyperlink"/>
          </w:rPr>
          <w:t>Introduction</w:t>
        </w:r>
      </w:hyperlink>
    </w:p>
    <w:p w14:paraId="3C1BADD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3" w:history="1">
        <w:r w:rsidRPr="00964FC2">
          <w:rPr>
            <w:rStyle w:val="Hyperlink"/>
          </w:rPr>
          <w:t>203.110</w:t>
        </w:r>
        <w:r>
          <w:rPr>
            <w:rFonts w:asciiTheme="minorHAnsi" w:eastAsiaTheme="minorEastAsia" w:hAnsiTheme="minorHAnsi" w:cstheme="minorBidi"/>
            <w:kern w:val="2"/>
            <w:sz w:val="24"/>
            <w:szCs w:val="24"/>
            <w14:ligatures w14:val="standardContextual"/>
          </w:rPr>
          <w:tab/>
        </w:r>
        <w:r w:rsidRPr="00964FC2">
          <w:rPr>
            <w:rStyle w:val="Hyperlink"/>
          </w:rPr>
          <w:t>Ambulance Services</w:t>
        </w:r>
      </w:hyperlink>
    </w:p>
    <w:p w14:paraId="0CE8594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4" w:history="1">
        <w:r w:rsidRPr="00964FC2">
          <w:rPr>
            <w:rStyle w:val="Hyperlink"/>
          </w:rPr>
          <w:t>203.120</w:t>
        </w:r>
        <w:r>
          <w:rPr>
            <w:rFonts w:asciiTheme="minorHAnsi" w:eastAsiaTheme="minorEastAsia" w:hAnsiTheme="minorHAnsi" w:cstheme="minorBidi"/>
            <w:kern w:val="2"/>
            <w:sz w:val="24"/>
            <w:szCs w:val="24"/>
            <w14:ligatures w14:val="standardContextual"/>
          </w:rPr>
          <w:tab/>
        </w:r>
        <w:r w:rsidRPr="00964FC2">
          <w:rPr>
            <w:rStyle w:val="Hyperlink"/>
          </w:rPr>
          <w:t>Physician’s Role in the Child Health Services (EPSDT) Program</w:t>
        </w:r>
      </w:hyperlink>
    </w:p>
    <w:p w14:paraId="48B612F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5" w:history="1">
        <w:r w:rsidRPr="00964FC2">
          <w:rPr>
            <w:rStyle w:val="Hyperlink"/>
          </w:rPr>
          <w:t>203.130</w:t>
        </w:r>
        <w:r>
          <w:rPr>
            <w:rFonts w:asciiTheme="minorHAnsi" w:eastAsiaTheme="minorEastAsia" w:hAnsiTheme="minorHAnsi" w:cstheme="minorBidi"/>
            <w:kern w:val="2"/>
            <w:sz w:val="24"/>
            <w:szCs w:val="24"/>
            <w14:ligatures w14:val="standardContextual"/>
          </w:rPr>
          <w:tab/>
        </w:r>
        <w:r w:rsidRPr="00964FC2">
          <w:rPr>
            <w:rStyle w:val="Hyperlink"/>
          </w:rPr>
          <w:t>Physician’s Role in Adult Developmental Day Treatment (ADDT) Services</w:t>
        </w:r>
      </w:hyperlink>
    </w:p>
    <w:p w14:paraId="0C03937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6" w:history="1">
        <w:r w:rsidRPr="00964FC2">
          <w:rPr>
            <w:rStyle w:val="Hyperlink"/>
          </w:rPr>
          <w:t>203.140</w:t>
        </w:r>
        <w:r>
          <w:rPr>
            <w:rFonts w:asciiTheme="minorHAnsi" w:eastAsiaTheme="minorEastAsia" w:hAnsiTheme="minorHAnsi" w:cstheme="minorBidi"/>
            <w:kern w:val="2"/>
            <w:sz w:val="24"/>
            <w:szCs w:val="24"/>
            <w14:ligatures w14:val="standardContextual"/>
          </w:rPr>
          <w:tab/>
        </w:r>
        <w:r w:rsidRPr="00964FC2">
          <w:rPr>
            <w:rStyle w:val="Hyperlink"/>
          </w:rPr>
          <w:t>Physician’s Role in Family Planning Services</w:t>
        </w:r>
      </w:hyperlink>
    </w:p>
    <w:p w14:paraId="003BD82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7" w:history="1">
        <w:r w:rsidRPr="00964FC2">
          <w:rPr>
            <w:rStyle w:val="Hyperlink"/>
          </w:rPr>
          <w:t>203.150</w:t>
        </w:r>
        <w:r>
          <w:rPr>
            <w:rFonts w:asciiTheme="minorHAnsi" w:eastAsiaTheme="minorEastAsia" w:hAnsiTheme="minorHAnsi" w:cstheme="minorBidi"/>
            <w:kern w:val="2"/>
            <w:sz w:val="24"/>
            <w:szCs w:val="24"/>
            <w14:ligatures w14:val="standardContextual"/>
          </w:rPr>
          <w:tab/>
        </w:r>
        <w:r w:rsidRPr="00964FC2">
          <w:rPr>
            <w:rStyle w:val="Hyperlink"/>
          </w:rPr>
          <w:t>Physician’s Role in Home Health Services</w:t>
        </w:r>
      </w:hyperlink>
    </w:p>
    <w:p w14:paraId="12E006F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8" w:history="1">
        <w:r w:rsidRPr="00964FC2">
          <w:rPr>
            <w:rStyle w:val="Hyperlink"/>
          </w:rPr>
          <w:t>203.160</w:t>
        </w:r>
        <w:r>
          <w:rPr>
            <w:rFonts w:asciiTheme="minorHAnsi" w:eastAsiaTheme="minorEastAsia" w:hAnsiTheme="minorHAnsi" w:cstheme="minorBidi"/>
            <w:kern w:val="2"/>
            <w:sz w:val="24"/>
            <w:szCs w:val="24"/>
            <w14:ligatures w14:val="standardContextual"/>
          </w:rPr>
          <w:tab/>
        </w:r>
        <w:r w:rsidRPr="00964FC2">
          <w:rPr>
            <w:rStyle w:val="Hyperlink"/>
          </w:rPr>
          <w:t>Physician’s Role in the Hospice Program</w:t>
        </w:r>
      </w:hyperlink>
    </w:p>
    <w:p w14:paraId="37771CE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899" w:history="1">
        <w:r w:rsidRPr="00964FC2">
          <w:rPr>
            <w:rStyle w:val="Hyperlink"/>
          </w:rPr>
          <w:t>203.170</w:t>
        </w:r>
        <w:r>
          <w:rPr>
            <w:rFonts w:asciiTheme="minorHAnsi" w:eastAsiaTheme="minorEastAsia" w:hAnsiTheme="minorHAnsi" w:cstheme="minorBidi"/>
            <w:kern w:val="2"/>
            <w:sz w:val="24"/>
            <w:szCs w:val="24"/>
            <w14:ligatures w14:val="standardContextual"/>
          </w:rPr>
          <w:tab/>
        </w:r>
        <w:r w:rsidRPr="00964FC2">
          <w:rPr>
            <w:rStyle w:val="Hyperlink"/>
          </w:rPr>
          <w:t>Physician’s Role in Hospital Services</w:t>
        </w:r>
      </w:hyperlink>
    </w:p>
    <w:p w14:paraId="6F9D7BF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0" w:history="1">
        <w:r w:rsidRPr="00964FC2">
          <w:rPr>
            <w:rStyle w:val="Hyperlink"/>
          </w:rPr>
          <w:t>203.180</w:t>
        </w:r>
        <w:r>
          <w:rPr>
            <w:rFonts w:asciiTheme="minorHAnsi" w:eastAsiaTheme="minorEastAsia" w:hAnsiTheme="minorHAnsi" w:cstheme="minorBidi"/>
            <w:kern w:val="2"/>
            <w:sz w:val="24"/>
            <w:szCs w:val="24"/>
            <w14:ligatures w14:val="standardContextual"/>
          </w:rPr>
          <w:tab/>
        </w:r>
        <w:r w:rsidRPr="00964FC2">
          <w:rPr>
            <w:rStyle w:val="Hyperlink"/>
          </w:rPr>
          <w:t>Physician’s Role in the Hyperalimentation Program</w:t>
        </w:r>
      </w:hyperlink>
    </w:p>
    <w:p w14:paraId="07AA2DF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1" w:history="1">
        <w:r w:rsidRPr="00964FC2">
          <w:rPr>
            <w:rStyle w:val="Hyperlink"/>
          </w:rPr>
          <w:t>203.190</w:t>
        </w:r>
        <w:r>
          <w:rPr>
            <w:rFonts w:asciiTheme="minorHAnsi" w:eastAsiaTheme="minorEastAsia" w:hAnsiTheme="minorHAnsi" w:cstheme="minorBidi"/>
            <w:kern w:val="2"/>
            <w:sz w:val="24"/>
            <w:szCs w:val="24"/>
            <w14:ligatures w14:val="standardContextual"/>
          </w:rPr>
          <w:tab/>
        </w:r>
        <w:r w:rsidRPr="00964FC2">
          <w:rPr>
            <w:rStyle w:val="Hyperlink"/>
          </w:rPr>
          <w:t>Physician’s Role in Intravenous Therapy in a Patient’s Home (Home IV Therapy)</w:t>
        </w:r>
      </w:hyperlink>
    </w:p>
    <w:p w14:paraId="26B2383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2" w:history="1">
        <w:r w:rsidRPr="00964FC2">
          <w:rPr>
            <w:rStyle w:val="Hyperlink"/>
          </w:rPr>
          <w:t>203.200</w:t>
        </w:r>
        <w:r>
          <w:rPr>
            <w:rFonts w:asciiTheme="minorHAnsi" w:eastAsiaTheme="minorEastAsia" w:hAnsiTheme="minorHAnsi" w:cstheme="minorBidi"/>
            <w:kern w:val="2"/>
            <w:sz w:val="24"/>
            <w:szCs w:val="24"/>
            <w14:ligatures w14:val="standardContextual"/>
          </w:rPr>
          <w:tab/>
        </w:r>
        <w:r w:rsidRPr="00964FC2">
          <w:rPr>
            <w:rStyle w:val="Hyperlink"/>
          </w:rPr>
          <w:t>Physician’s Role in Long Term Care Facility Placement</w:t>
        </w:r>
      </w:hyperlink>
    </w:p>
    <w:p w14:paraId="1E238DD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3" w:history="1">
        <w:r w:rsidRPr="00964FC2">
          <w:rPr>
            <w:rStyle w:val="Hyperlink"/>
          </w:rPr>
          <w:t>203.210</w:t>
        </w:r>
        <w:r>
          <w:rPr>
            <w:rFonts w:asciiTheme="minorHAnsi" w:eastAsiaTheme="minorEastAsia" w:hAnsiTheme="minorHAnsi" w:cstheme="minorBidi"/>
            <w:kern w:val="2"/>
            <w:sz w:val="24"/>
            <w:szCs w:val="24"/>
            <w14:ligatures w14:val="standardContextual"/>
          </w:rPr>
          <w:tab/>
        </w:r>
        <w:r w:rsidRPr="00964FC2">
          <w:rPr>
            <w:rStyle w:val="Hyperlink"/>
          </w:rPr>
          <w:t>Physician’s Role in the Occupational, Physical, and Speech-Language Therapy Program</w:t>
        </w:r>
      </w:hyperlink>
    </w:p>
    <w:p w14:paraId="5506491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4" w:history="1">
        <w:r w:rsidRPr="00964FC2">
          <w:rPr>
            <w:rStyle w:val="Hyperlink"/>
          </w:rPr>
          <w:t>203.220</w:t>
        </w:r>
        <w:r>
          <w:rPr>
            <w:rFonts w:asciiTheme="minorHAnsi" w:eastAsiaTheme="minorEastAsia" w:hAnsiTheme="minorHAnsi" w:cstheme="minorBidi"/>
            <w:kern w:val="2"/>
            <w:sz w:val="24"/>
            <w:szCs w:val="24"/>
            <w14:ligatures w14:val="standardContextual"/>
          </w:rPr>
          <w:tab/>
        </w:r>
        <w:r w:rsidRPr="00964FC2">
          <w:rPr>
            <w:rStyle w:val="Hyperlink"/>
          </w:rPr>
          <w:t>Physician’s Role in Personal Care Services</w:t>
        </w:r>
      </w:hyperlink>
    </w:p>
    <w:p w14:paraId="6D2F40E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5" w:history="1">
        <w:r w:rsidRPr="00964FC2">
          <w:rPr>
            <w:rStyle w:val="Hyperlink"/>
          </w:rPr>
          <w:t>203.230</w:t>
        </w:r>
        <w:r>
          <w:rPr>
            <w:rFonts w:asciiTheme="minorHAnsi" w:eastAsiaTheme="minorEastAsia" w:hAnsiTheme="minorHAnsi" w:cstheme="minorBidi"/>
            <w:kern w:val="2"/>
            <w:sz w:val="24"/>
            <w:szCs w:val="24"/>
            <w14:ligatures w14:val="standardContextual"/>
          </w:rPr>
          <w:tab/>
        </w:r>
        <w:r w:rsidRPr="00964FC2">
          <w:rPr>
            <w:rStyle w:val="Hyperlink"/>
          </w:rPr>
          <w:t>Physician’s Role in the Pharmacy Program</w:t>
        </w:r>
      </w:hyperlink>
    </w:p>
    <w:p w14:paraId="48DA1C0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6" w:history="1">
        <w:r w:rsidRPr="00964FC2">
          <w:rPr>
            <w:rStyle w:val="Hyperlink"/>
          </w:rPr>
          <w:t>203.231</w:t>
        </w:r>
        <w:r>
          <w:rPr>
            <w:rFonts w:asciiTheme="minorHAnsi" w:eastAsiaTheme="minorEastAsia" w:hAnsiTheme="minorHAnsi" w:cstheme="minorBidi"/>
            <w:kern w:val="2"/>
            <w:sz w:val="24"/>
            <w:szCs w:val="24"/>
            <w14:ligatures w14:val="standardContextual"/>
          </w:rPr>
          <w:tab/>
        </w:r>
        <w:r w:rsidRPr="00964FC2">
          <w:rPr>
            <w:rStyle w:val="Hyperlink"/>
          </w:rPr>
          <w:t>Tamper Resistant Prescription Applications</w:t>
        </w:r>
      </w:hyperlink>
    </w:p>
    <w:p w14:paraId="7271722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7" w:history="1">
        <w:r w:rsidRPr="00964FC2">
          <w:rPr>
            <w:rStyle w:val="Hyperlink"/>
          </w:rPr>
          <w:t>203.240</w:t>
        </w:r>
        <w:r>
          <w:rPr>
            <w:rFonts w:asciiTheme="minorHAnsi" w:eastAsiaTheme="minorEastAsia" w:hAnsiTheme="minorHAnsi" w:cstheme="minorBidi"/>
            <w:kern w:val="2"/>
            <w:sz w:val="24"/>
            <w:szCs w:val="24"/>
            <w14:ligatures w14:val="standardContextual"/>
          </w:rPr>
          <w:tab/>
        </w:r>
        <w:r w:rsidRPr="00964FC2">
          <w:rPr>
            <w:rStyle w:val="Hyperlink"/>
          </w:rPr>
          <w:t>Physician’s Role in the Portable X-Ray Services Program</w:t>
        </w:r>
      </w:hyperlink>
    </w:p>
    <w:p w14:paraId="05365FC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8" w:history="1">
        <w:r w:rsidRPr="00964FC2">
          <w:rPr>
            <w:rStyle w:val="Hyperlink"/>
          </w:rPr>
          <w:t>203.250</w:t>
        </w:r>
        <w:r>
          <w:rPr>
            <w:rFonts w:asciiTheme="minorHAnsi" w:eastAsiaTheme="minorEastAsia" w:hAnsiTheme="minorHAnsi" w:cstheme="minorBidi"/>
            <w:kern w:val="2"/>
            <w:sz w:val="24"/>
            <w:szCs w:val="24"/>
            <w14:ligatures w14:val="standardContextual"/>
          </w:rPr>
          <w:tab/>
        </w:r>
        <w:r w:rsidRPr="00964FC2">
          <w:rPr>
            <w:rStyle w:val="Hyperlink"/>
          </w:rPr>
          <w:t>Physician’s Role in the Private Duty Nursing Services Program</w:t>
        </w:r>
      </w:hyperlink>
    </w:p>
    <w:p w14:paraId="1204FB9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09" w:history="1">
        <w:r w:rsidRPr="00964FC2">
          <w:rPr>
            <w:rStyle w:val="Hyperlink"/>
          </w:rPr>
          <w:t>203.260</w:t>
        </w:r>
        <w:r>
          <w:rPr>
            <w:rFonts w:asciiTheme="minorHAnsi" w:eastAsiaTheme="minorEastAsia" w:hAnsiTheme="minorHAnsi" w:cstheme="minorBidi"/>
            <w:kern w:val="2"/>
            <w:sz w:val="24"/>
            <w:szCs w:val="24"/>
            <w14:ligatures w14:val="standardContextual"/>
          </w:rPr>
          <w:tab/>
        </w:r>
        <w:r w:rsidRPr="00964FC2">
          <w:rPr>
            <w:rStyle w:val="Hyperlink"/>
          </w:rPr>
          <w:t>Physician’s Role in the Prosthetics Program</w:t>
        </w:r>
      </w:hyperlink>
    </w:p>
    <w:p w14:paraId="643455F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0" w:history="1">
        <w:r w:rsidRPr="00964FC2">
          <w:rPr>
            <w:rStyle w:val="Hyperlink"/>
          </w:rPr>
          <w:t>203.270</w:t>
        </w:r>
        <w:r>
          <w:rPr>
            <w:rFonts w:asciiTheme="minorHAnsi" w:eastAsiaTheme="minorEastAsia" w:hAnsiTheme="minorHAnsi" w:cstheme="minorBidi"/>
            <w:kern w:val="2"/>
            <w:sz w:val="24"/>
            <w:szCs w:val="24"/>
            <w14:ligatures w14:val="standardContextual"/>
          </w:rPr>
          <w:tab/>
        </w:r>
        <w:r w:rsidRPr="00964FC2">
          <w:rPr>
            <w:rStyle w:val="Hyperlink"/>
          </w:rPr>
          <w:t>Physician’s Role in Behavioral Health Services</w:t>
        </w:r>
      </w:hyperlink>
    </w:p>
    <w:p w14:paraId="46D413C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1" w:history="1">
        <w:r w:rsidRPr="00964FC2">
          <w:rPr>
            <w:rStyle w:val="Hyperlink"/>
          </w:rPr>
          <w:t>203.271</w:t>
        </w:r>
        <w:r>
          <w:rPr>
            <w:rFonts w:asciiTheme="minorHAnsi" w:eastAsiaTheme="minorEastAsia" w:hAnsiTheme="minorHAnsi" w:cstheme="minorBidi"/>
            <w:kern w:val="2"/>
            <w:sz w:val="24"/>
            <w:szCs w:val="24"/>
            <w14:ligatures w14:val="standardContextual"/>
          </w:rPr>
          <w:tab/>
        </w:r>
        <w:r w:rsidRPr="00964FC2">
          <w:rPr>
            <w:rStyle w:val="Hyperlink"/>
          </w:rPr>
          <w:t>Medication-Assisted Treatment Provider Role for Administering Opioid or Alcohol Use Disorder Services</w:t>
        </w:r>
      </w:hyperlink>
    </w:p>
    <w:p w14:paraId="51082BC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2" w:history="1">
        <w:r w:rsidRPr="00964FC2">
          <w:rPr>
            <w:rStyle w:val="Hyperlink"/>
          </w:rPr>
          <w:t>203.290</w:t>
        </w:r>
        <w:r>
          <w:rPr>
            <w:rFonts w:asciiTheme="minorHAnsi" w:eastAsiaTheme="minorEastAsia" w:hAnsiTheme="minorHAnsi" w:cstheme="minorBidi"/>
            <w:kern w:val="2"/>
            <w:sz w:val="24"/>
            <w:szCs w:val="24"/>
            <w14:ligatures w14:val="standardContextual"/>
          </w:rPr>
          <w:tab/>
        </w:r>
        <w:r w:rsidRPr="00964FC2">
          <w:rPr>
            <w:rStyle w:val="Hyperlink"/>
          </w:rPr>
          <w:t>Physician’s Role in the Ventilator Program</w:t>
        </w:r>
      </w:hyperlink>
    </w:p>
    <w:p w14:paraId="4183A99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3" w:history="1">
        <w:r w:rsidRPr="00964FC2">
          <w:rPr>
            <w:rStyle w:val="Hyperlink"/>
          </w:rPr>
          <w:t>203.300</w:t>
        </w:r>
        <w:r>
          <w:rPr>
            <w:rFonts w:asciiTheme="minorHAnsi" w:eastAsiaTheme="minorEastAsia" w:hAnsiTheme="minorHAnsi" w:cstheme="minorBidi"/>
            <w:kern w:val="2"/>
            <w:sz w:val="24"/>
            <w:szCs w:val="24"/>
            <w14:ligatures w14:val="standardContextual"/>
          </w:rPr>
          <w:tab/>
        </w:r>
        <w:r w:rsidRPr="00964FC2">
          <w:rPr>
            <w:rStyle w:val="Hyperlink"/>
          </w:rPr>
          <w:t>Physician’s Role With Other State Programs</w:t>
        </w:r>
      </w:hyperlink>
    </w:p>
    <w:p w14:paraId="730DBFD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4" w:history="1">
        <w:r w:rsidRPr="00964FC2">
          <w:rPr>
            <w:rStyle w:val="Hyperlink"/>
          </w:rPr>
          <w:t>203.310</w:t>
        </w:r>
        <w:r>
          <w:rPr>
            <w:rFonts w:asciiTheme="minorHAnsi" w:eastAsiaTheme="minorEastAsia" w:hAnsiTheme="minorHAnsi" w:cstheme="minorBidi"/>
            <w:kern w:val="2"/>
            <w:sz w:val="24"/>
            <w:szCs w:val="24"/>
            <w14:ligatures w14:val="standardContextual"/>
          </w:rPr>
          <w:tab/>
        </w:r>
        <w:r w:rsidRPr="00964FC2">
          <w:rPr>
            <w:rStyle w:val="Hyperlink"/>
          </w:rPr>
          <w:t>Physician’s Role In Preventing Program Abuse</w:t>
        </w:r>
      </w:hyperlink>
    </w:p>
    <w:p w14:paraId="7185D84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5" w:history="1">
        <w:r w:rsidRPr="00964FC2">
          <w:rPr>
            <w:rStyle w:val="Hyperlink"/>
          </w:rPr>
          <w:t>203.400</w:t>
        </w:r>
        <w:r>
          <w:rPr>
            <w:rFonts w:asciiTheme="minorHAnsi" w:eastAsiaTheme="minorEastAsia" w:hAnsiTheme="minorHAnsi" w:cstheme="minorBidi"/>
            <w:kern w:val="2"/>
            <w:sz w:val="24"/>
            <w:szCs w:val="24"/>
            <w14:ligatures w14:val="standardContextual"/>
          </w:rPr>
          <w:tab/>
        </w:r>
        <w:r w:rsidRPr="00964FC2">
          <w:rPr>
            <w:rStyle w:val="Hyperlink"/>
          </w:rPr>
          <w:t>Physician’s Role in Children’s Advocacy Centers</w:t>
        </w:r>
      </w:hyperlink>
    </w:p>
    <w:p w14:paraId="36C7CE2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6" w:history="1">
        <w:r w:rsidRPr="00964FC2">
          <w:rPr>
            <w:rStyle w:val="Hyperlink"/>
          </w:rPr>
          <w:t>203.401</w:t>
        </w:r>
        <w:r>
          <w:rPr>
            <w:rFonts w:asciiTheme="minorHAnsi" w:eastAsiaTheme="minorEastAsia" w:hAnsiTheme="minorHAnsi" w:cstheme="minorBidi"/>
            <w:kern w:val="2"/>
            <w:sz w:val="24"/>
            <w:szCs w:val="24"/>
            <w14:ligatures w14:val="standardContextual"/>
          </w:rPr>
          <w:tab/>
        </w:r>
        <w:r w:rsidRPr="00964FC2">
          <w:rPr>
            <w:rStyle w:val="Hyperlink"/>
          </w:rPr>
          <w:t>Sexual Assault Nurse Examiner Pediatric (SANE-P) Certification and Enrollment as a Provider for Arkansas Medicaid</w:t>
        </w:r>
      </w:hyperlink>
    </w:p>
    <w:p w14:paraId="2A3D63D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7" w:history="1">
        <w:r w:rsidRPr="00964FC2">
          <w:rPr>
            <w:rStyle w:val="Hyperlink"/>
          </w:rPr>
          <w:t>204.000</w:t>
        </w:r>
        <w:r>
          <w:rPr>
            <w:rFonts w:asciiTheme="minorHAnsi" w:eastAsiaTheme="minorEastAsia" w:hAnsiTheme="minorHAnsi" w:cstheme="minorBidi"/>
            <w:kern w:val="2"/>
            <w:sz w:val="24"/>
            <w:szCs w:val="24"/>
            <w14:ligatures w14:val="standardContextual"/>
          </w:rPr>
          <w:tab/>
        </w:r>
        <w:r w:rsidRPr="00964FC2">
          <w:rPr>
            <w:rStyle w:val="Hyperlink"/>
          </w:rPr>
          <w:t>Role of Quality Improvement Organization (QIO)</w:t>
        </w:r>
      </w:hyperlink>
    </w:p>
    <w:p w14:paraId="102C4AF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8" w:history="1">
        <w:r w:rsidRPr="00964FC2">
          <w:rPr>
            <w:rStyle w:val="Hyperlink"/>
          </w:rPr>
          <w:t>205.000</w:t>
        </w:r>
        <w:r>
          <w:rPr>
            <w:rFonts w:asciiTheme="minorHAnsi" w:eastAsiaTheme="minorEastAsia" w:hAnsiTheme="minorHAnsi" w:cstheme="minorBidi"/>
            <w:kern w:val="2"/>
            <w:sz w:val="24"/>
            <w:szCs w:val="24"/>
            <w14:ligatures w14:val="standardContextual"/>
          </w:rPr>
          <w:tab/>
        </w:r>
        <w:r w:rsidRPr="00964FC2">
          <w:rPr>
            <w:rStyle w:val="Hyperlink"/>
          </w:rPr>
          <w:t>Physician’s “Direct Supervision”</w:t>
        </w:r>
      </w:hyperlink>
    </w:p>
    <w:p w14:paraId="0E446BA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19" w:history="1">
        <w:r w:rsidRPr="00964FC2">
          <w:rPr>
            <w:rStyle w:val="Hyperlink"/>
          </w:rPr>
          <w:t>205.100</w:t>
        </w:r>
        <w:r>
          <w:rPr>
            <w:rFonts w:asciiTheme="minorHAnsi" w:eastAsiaTheme="minorEastAsia" w:hAnsiTheme="minorHAnsi" w:cstheme="minorBidi"/>
            <w:kern w:val="2"/>
            <w:sz w:val="24"/>
            <w:szCs w:val="24"/>
            <w14:ligatures w14:val="standardContextual"/>
          </w:rPr>
          <w:tab/>
        </w:r>
        <w:r w:rsidRPr="00964FC2">
          <w:rPr>
            <w:rStyle w:val="Hyperlink"/>
          </w:rPr>
          <w:t>Physician’s Supervision in the Provision of Behavioral Health Counseling Services</w:t>
        </w:r>
      </w:hyperlink>
    </w:p>
    <w:p w14:paraId="71E2A68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0" w:history="1">
        <w:r w:rsidRPr="00964FC2">
          <w:rPr>
            <w:rStyle w:val="Hyperlink"/>
          </w:rPr>
          <w:t>206.000</w:t>
        </w:r>
        <w:r>
          <w:rPr>
            <w:rFonts w:asciiTheme="minorHAnsi" w:eastAsiaTheme="minorEastAsia" w:hAnsiTheme="minorHAnsi" w:cstheme="minorBidi"/>
            <w:kern w:val="2"/>
            <w:sz w:val="24"/>
            <w:szCs w:val="24"/>
            <w14:ligatures w14:val="standardContextual"/>
          </w:rPr>
          <w:tab/>
        </w:r>
        <w:r w:rsidRPr="00964FC2">
          <w:rPr>
            <w:rStyle w:val="Hyperlink"/>
          </w:rPr>
          <w:t>Early Intervention Reporting Requirements for Children Ages Birth to Three</w:t>
        </w:r>
      </w:hyperlink>
    </w:p>
    <w:p w14:paraId="1F1C7AF7" w14:textId="77777777" w:rsidR="00EF0B8C" w:rsidRDefault="00EF0B8C" w:rsidP="00EF0B8C">
      <w:pPr>
        <w:pStyle w:val="TOC1"/>
        <w:rPr>
          <w:rFonts w:asciiTheme="minorHAnsi" w:eastAsiaTheme="minorEastAsia" w:hAnsiTheme="minorHAnsi" w:cstheme="minorBidi"/>
          <w:b w:val="0"/>
          <w:caps w:val="0"/>
          <w:color w:val="auto"/>
          <w:kern w:val="2"/>
          <w:sz w:val="24"/>
          <w:szCs w:val="24"/>
          <w14:ligatures w14:val="standardContextual"/>
        </w:rPr>
      </w:pPr>
      <w:hyperlink w:anchor="_Toc202008921" w:history="1">
        <w:r w:rsidRPr="00964FC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964FC2">
          <w:rPr>
            <w:rStyle w:val="Hyperlink"/>
          </w:rPr>
          <w:t>PROGRAM COVERAGE</w:t>
        </w:r>
      </w:hyperlink>
    </w:p>
    <w:p w14:paraId="22A6266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2" w:history="1">
        <w:r w:rsidRPr="00964FC2">
          <w:rPr>
            <w:rStyle w:val="Hyperlink"/>
          </w:rPr>
          <w:t>211.000</w:t>
        </w:r>
        <w:r>
          <w:rPr>
            <w:rFonts w:asciiTheme="minorHAnsi" w:eastAsiaTheme="minorEastAsia" w:hAnsiTheme="minorHAnsi" w:cstheme="minorBidi"/>
            <w:kern w:val="2"/>
            <w:sz w:val="24"/>
            <w:szCs w:val="24"/>
            <w14:ligatures w14:val="standardContextual"/>
          </w:rPr>
          <w:tab/>
        </w:r>
        <w:r w:rsidRPr="00964FC2">
          <w:rPr>
            <w:rStyle w:val="Hyperlink"/>
          </w:rPr>
          <w:t>Introduction</w:t>
        </w:r>
      </w:hyperlink>
    </w:p>
    <w:p w14:paraId="5B1D157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3" w:history="1">
        <w:r w:rsidRPr="00964FC2">
          <w:rPr>
            <w:rStyle w:val="Hyperlink"/>
          </w:rPr>
          <w:t>212.000</w:t>
        </w:r>
        <w:r>
          <w:rPr>
            <w:rFonts w:asciiTheme="minorHAnsi" w:eastAsiaTheme="minorEastAsia" w:hAnsiTheme="minorHAnsi" w:cstheme="minorBidi"/>
            <w:kern w:val="2"/>
            <w:sz w:val="24"/>
            <w:szCs w:val="24"/>
            <w14:ligatures w14:val="standardContextual"/>
          </w:rPr>
          <w:tab/>
        </w:r>
        <w:r w:rsidRPr="00964FC2">
          <w:rPr>
            <w:rStyle w:val="Hyperlink"/>
          </w:rPr>
          <w:t>Scope</w:t>
        </w:r>
      </w:hyperlink>
    </w:p>
    <w:p w14:paraId="05CE39D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4" w:history="1">
        <w:r w:rsidRPr="00964FC2">
          <w:rPr>
            <w:rStyle w:val="Hyperlink"/>
          </w:rPr>
          <w:t>213.000</w:t>
        </w:r>
        <w:r>
          <w:rPr>
            <w:rFonts w:asciiTheme="minorHAnsi" w:eastAsiaTheme="minorEastAsia" w:hAnsiTheme="minorHAnsi" w:cstheme="minorBidi"/>
            <w:kern w:val="2"/>
            <w:sz w:val="24"/>
            <w:szCs w:val="24"/>
            <w14:ligatures w14:val="standardContextual"/>
          </w:rPr>
          <w:tab/>
        </w:r>
        <w:r w:rsidRPr="00964FC2">
          <w:rPr>
            <w:rStyle w:val="Hyperlink"/>
          </w:rPr>
          <w:t>Exclusions</w:t>
        </w:r>
      </w:hyperlink>
    </w:p>
    <w:p w14:paraId="538E00B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5" w:history="1">
        <w:r w:rsidRPr="00964FC2">
          <w:rPr>
            <w:rStyle w:val="Hyperlink"/>
          </w:rPr>
          <w:t>213.100</w:t>
        </w:r>
        <w:r>
          <w:rPr>
            <w:rFonts w:asciiTheme="minorHAnsi" w:eastAsiaTheme="minorEastAsia" w:hAnsiTheme="minorHAnsi" w:cstheme="minorBidi"/>
            <w:kern w:val="2"/>
            <w:sz w:val="24"/>
            <w:szCs w:val="24"/>
            <w14:ligatures w14:val="standardContextual"/>
          </w:rPr>
          <w:tab/>
        </w:r>
        <w:r w:rsidRPr="00964FC2">
          <w:rPr>
            <w:rStyle w:val="Hyperlink"/>
          </w:rPr>
          <w:t>Inpatient Psychiatric Services</w:t>
        </w:r>
      </w:hyperlink>
    </w:p>
    <w:p w14:paraId="09BE3FE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6" w:history="1">
        <w:r w:rsidRPr="00964FC2">
          <w:rPr>
            <w:rStyle w:val="Hyperlink"/>
          </w:rPr>
          <w:t>213.110</w:t>
        </w:r>
        <w:r>
          <w:rPr>
            <w:rFonts w:asciiTheme="minorHAnsi" w:eastAsiaTheme="minorEastAsia" w:hAnsiTheme="minorHAnsi" w:cstheme="minorBidi"/>
            <w:kern w:val="2"/>
            <w:sz w:val="24"/>
            <w:szCs w:val="24"/>
            <w14:ligatures w14:val="standardContextual"/>
          </w:rPr>
          <w:tab/>
        </w:r>
        <w:r w:rsidRPr="00964FC2">
          <w:rPr>
            <w:rStyle w:val="Hyperlink"/>
          </w:rPr>
          <w:t>Physician Assistant Services</w:t>
        </w:r>
      </w:hyperlink>
    </w:p>
    <w:p w14:paraId="62A5549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7" w:history="1">
        <w:r w:rsidRPr="00964FC2">
          <w:rPr>
            <w:rStyle w:val="Hyperlink"/>
          </w:rPr>
          <w:t>220.000</w:t>
        </w:r>
        <w:r>
          <w:rPr>
            <w:rFonts w:asciiTheme="minorHAnsi" w:eastAsiaTheme="minorEastAsia" w:hAnsiTheme="minorHAnsi" w:cstheme="minorBidi"/>
            <w:kern w:val="2"/>
            <w:sz w:val="24"/>
            <w:szCs w:val="24"/>
            <w14:ligatures w14:val="standardContextual"/>
          </w:rPr>
          <w:tab/>
        </w:r>
        <w:r w:rsidRPr="00964FC2">
          <w:rPr>
            <w:rStyle w:val="Hyperlink"/>
          </w:rPr>
          <w:t>Benefit Limits</w:t>
        </w:r>
      </w:hyperlink>
    </w:p>
    <w:p w14:paraId="7BAABAA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8" w:history="1">
        <w:r w:rsidRPr="00964FC2">
          <w:rPr>
            <w:rStyle w:val="Hyperlink"/>
          </w:rPr>
          <w:t>221.000</w:t>
        </w:r>
        <w:r>
          <w:rPr>
            <w:rFonts w:asciiTheme="minorHAnsi" w:eastAsiaTheme="minorEastAsia" w:hAnsiTheme="minorHAnsi" w:cstheme="minorBidi"/>
            <w:kern w:val="2"/>
            <w:sz w:val="24"/>
            <w:szCs w:val="24"/>
            <w14:ligatures w14:val="standardContextual"/>
          </w:rPr>
          <w:tab/>
        </w:r>
        <w:r w:rsidRPr="00964FC2">
          <w:rPr>
            <w:rStyle w:val="Hyperlink"/>
          </w:rPr>
          <w:t>Family Planning Benefit Limits</w:t>
        </w:r>
      </w:hyperlink>
    </w:p>
    <w:p w14:paraId="5FC7B9C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29" w:history="1">
        <w:r w:rsidRPr="00964FC2">
          <w:rPr>
            <w:rStyle w:val="Hyperlink"/>
          </w:rPr>
          <w:t>221.100</w:t>
        </w:r>
        <w:r>
          <w:rPr>
            <w:rFonts w:asciiTheme="minorHAnsi" w:eastAsiaTheme="minorEastAsia" w:hAnsiTheme="minorHAnsi" w:cstheme="minorBidi"/>
            <w:kern w:val="2"/>
            <w:sz w:val="24"/>
            <w:szCs w:val="24"/>
            <w14:ligatures w14:val="standardContextual"/>
          </w:rPr>
          <w:tab/>
        </w:r>
        <w:r w:rsidRPr="00964FC2">
          <w:rPr>
            <w:rStyle w:val="Hyperlink"/>
          </w:rPr>
          <w:t>Family Planning Benefits Regarding Aid Categories 69 (FP-W) and 61 (PW-PL)</w:t>
        </w:r>
      </w:hyperlink>
    </w:p>
    <w:p w14:paraId="0C2E5C1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0" w:history="1">
        <w:r w:rsidRPr="00964FC2">
          <w:rPr>
            <w:rStyle w:val="Hyperlink"/>
          </w:rPr>
          <w:t>222.000</w:t>
        </w:r>
        <w:r>
          <w:rPr>
            <w:rFonts w:asciiTheme="minorHAnsi" w:eastAsiaTheme="minorEastAsia" w:hAnsiTheme="minorHAnsi" w:cstheme="minorBidi"/>
            <w:kern w:val="2"/>
            <w:sz w:val="24"/>
            <w:szCs w:val="24"/>
            <w14:ligatures w14:val="standardContextual"/>
          </w:rPr>
          <w:tab/>
        </w:r>
        <w:r w:rsidRPr="00964FC2">
          <w:rPr>
            <w:rStyle w:val="Hyperlink"/>
          </w:rPr>
          <w:t>Fetal Non-Stress Test and Ultrasound Benefit Limits</w:t>
        </w:r>
      </w:hyperlink>
    </w:p>
    <w:p w14:paraId="698E8CB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1" w:history="1">
        <w:r w:rsidRPr="00964FC2">
          <w:rPr>
            <w:rStyle w:val="Hyperlink"/>
          </w:rPr>
          <w:t>223.000</w:t>
        </w:r>
        <w:r>
          <w:rPr>
            <w:rFonts w:asciiTheme="minorHAnsi" w:eastAsiaTheme="minorEastAsia" w:hAnsiTheme="minorHAnsi" w:cstheme="minorBidi"/>
            <w:kern w:val="2"/>
            <w:sz w:val="24"/>
            <w:szCs w:val="24"/>
            <w14:ligatures w14:val="standardContextual"/>
          </w:rPr>
          <w:tab/>
        </w:r>
        <w:r w:rsidRPr="00964FC2">
          <w:rPr>
            <w:rStyle w:val="Hyperlink"/>
          </w:rPr>
          <w:t>Injections</w:t>
        </w:r>
      </w:hyperlink>
    </w:p>
    <w:p w14:paraId="1CB8CCC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2" w:history="1">
        <w:r w:rsidRPr="00964FC2">
          <w:rPr>
            <w:rStyle w:val="Hyperlink"/>
          </w:rPr>
          <w:t>224.000</w:t>
        </w:r>
        <w:r>
          <w:rPr>
            <w:rFonts w:asciiTheme="minorHAnsi" w:eastAsiaTheme="minorEastAsia" w:hAnsiTheme="minorHAnsi" w:cstheme="minorBidi"/>
            <w:kern w:val="2"/>
            <w:sz w:val="24"/>
            <w:szCs w:val="24"/>
            <w14:ligatures w14:val="standardContextual"/>
          </w:rPr>
          <w:tab/>
        </w:r>
        <w:r w:rsidRPr="00964FC2">
          <w:rPr>
            <w:rStyle w:val="Hyperlink"/>
          </w:rPr>
          <w:t>Inpatient Hospital Services</w:t>
        </w:r>
      </w:hyperlink>
    </w:p>
    <w:p w14:paraId="7893C92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3" w:history="1">
        <w:r w:rsidRPr="00964FC2">
          <w:rPr>
            <w:rStyle w:val="Hyperlink"/>
          </w:rPr>
          <w:t>224.100</w:t>
        </w:r>
        <w:r>
          <w:rPr>
            <w:rFonts w:asciiTheme="minorHAnsi" w:eastAsiaTheme="minorEastAsia" w:hAnsiTheme="minorHAnsi" w:cstheme="minorBidi"/>
            <w:kern w:val="2"/>
            <w:sz w:val="24"/>
            <w:szCs w:val="24"/>
            <w14:ligatures w14:val="standardContextual"/>
          </w:rPr>
          <w:tab/>
        </w:r>
        <w:r w:rsidRPr="00964FC2">
          <w:rPr>
            <w:rStyle w:val="Hyperlink"/>
          </w:rPr>
          <w:t>Inpatient Hospital Services Benefit Limit</w:t>
        </w:r>
      </w:hyperlink>
    </w:p>
    <w:p w14:paraId="5898AA1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4" w:history="1">
        <w:r w:rsidRPr="00964FC2">
          <w:rPr>
            <w:rStyle w:val="Hyperlink"/>
          </w:rPr>
          <w:t>224.200</w:t>
        </w:r>
        <w:r>
          <w:rPr>
            <w:rFonts w:asciiTheme="minorHAnsi" w:eastAsiaTheme="minorEastAsia" w:hAnsiTheme="minorHAnsi" w:cstheme="minorBidi"/>
            <w:kern w:val="2"/>
            <w:sz w:val="24"/>
            <w:szCs w:val="24"/>
            <w14:ligatures w14:val="standardContextual"/>
          </w:rPr>
          <w:tab/>
        </w:r>
        <w:r w:rsidRPr="00964FC2">
          <w:rPr>
            <w:rStyle w:val="Hyperlink"/>
          </w:rPr>
          <w:t>Medicaid Utilization Management Program (MUMP)</w:t>
        </w:r>
      </w:hyperlink>
    </w:p>
    <w:p w14:paraId="73C32FB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5" w:history="1">
        <w:r w:rsidRPr="00964FC2">
          <w:rPr>
            <w:rStyle w:val="Hyperlink"/>
          </w:rPr>
          <w:t>224.210</w:t>
        </w:r>
        <w:r>
          <w:rPr>
            <w:rFonts w:asciiTheme="minorHAnsi" w:eastAsiaTheme="minorEastAsia" w:hAnsiTheme="minorHAnsi" w:cstheme="minorBidi"/>
            <w:kern w:val="2"/>
            <w:sz w:val="24"/>
            <w:szCs w:val="24"/>
            <w14:ligatures w14:val="standardContextual"/>
          </w:rPr>
          <w:tab/>
        </w:r>
        <w:r w:rsidRPr="00964FC2">
          <w:rPr>
            <w:rStyle w:val="Hyperlink"/>
          </w:rPr>
          <w:t>MUMP Applicability</w:t>
        </w:r>
      </w:hyperlink>
    </w:p>
    <w:p w14:paraId="220A721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6" w:history="1">
        <w:r w:rsidRPr="00964FC2">
          <w:rPr>
            <w:rStyle w:val="Hyperlink"/>
          </w:rPr>
          <w:t>224.220</w:t>
        </w:r>
        <w:r>
          <w:rPr>
            <w:rFonts w:asciiTheme="minorHAnsi" w:eastAsiaTheme="minorEastAsia" w:hAnsiTheme="minorHAnsi" w:cstheme="minorBidi"/>
            <w:kern w:val="2"/>
            <w:sz w:val="24"/>
            <w:szCs w:val="24"/>
            <w14:ligatures w14:val="standardContextual"/>
          </w:rPr>
          <w:tab/>
        </w:r>
        <w:r w:rsidRPr="00964FC2">
          <w:rPr>
            <w:rStyle w:val="Hyperlink"/>
          </w:rPr>
          <w:t>MUMP Exemptions</w:t>
        </w:r>
      </w:hyperlink>
    </w:p>
    <w:p w14:paraId="05C8E5C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7" w:history="1">
        <w:r w:rsidRPr="00964FC2">
          <w:rPr>
            <w:rStyle w:val="Hyperlink"/>
          </w:rPr>
          <w:t>224.300</w:t>
        </w:r>
        <w:r>
          <w:rPr>
            <w:rFonts w:asciiTheme="minorHAnsi" w:eastAsiaTheme="minorEastAsia" w:hAnsiTheme="minorHAnsi" w:cstheme="minorBidi"/>
            <w:kern w:val="2"/>
            <w:sz w:val="24"/>
            <w:szCs w:val="24"/>
            <w14:ligatures w14:val="standardContextual"/>
          </w:rPr>
          <w:tab/>
        </w:r>
        <w:r w:rsidRPr="00964FC2">
          <w:rPr>
            <w:rStyle w:val="Hyperlink"/>
          </w:rPr>
          <w:t>MUMP Procedures</w:t>
        </w:r>
      </w:hyperlink>
    </w:p>
    <w:p w14:paraId="0724E1D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8" w:history="1">
        <w:r w:rsidRPr="00964FC2">
          <w:rPr>
            <w:rStyle w:val="Hyperlink"/>
          </w:rPr>
          <w:t>224.310</w:t>
        </w:r>
        <w:r>
          <w:rPr>
            <w:rFonts w:asciiTheme="minorHAnsi" w:eastAsiaTheme="minorEastAsia" w:hAnsiTheme="minorHAnsi" w:cstheme="minorBidi"/>
            <w:kern w:val="2"/>
            <w:sz w:val="24"/>
            <w:szCs w:val="24"/>
            <w14:ligatures w14:val="standardContextual"/>
          </w:rPr>
          <w:tab/>
        </w:r>
        <w:r w:rsidRPr="00964FC2">
          <w:rPr>
            <w:rStyle w:val="Hyperlink"/>
          </w:rPr>
          <w:t>Direct Admissions</w:t>
        </w:r>
      </w:hyperlink>
    </w:p>
    <w:p w14:paraId="2CF7911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39" w:history="1">
        <w:r w:rsidRPr="00964FC2">
          <w:rPr>
            <w:rStyle w:val="Hyperlink"/>
          </w:rPr>
          <w:t>224.320</w:t>
        </w:r>
        <w:r>
          <w:rPr>
            <w:rFonts w:asciiTheme="minorHAnsi" w:eastAsiaTheme="minorEastAsia" w:hAnsiTheme="minorHAnsi" w:cstheme="minorBidi"/>
            <w:kern w:val="2"/>
            <w:sz w:val="24"/>
            <w:szCs w:val="24"/>
            <w14:ligatures w14:val="standardContextual"/>
          </w:rPr>
          <w:tab/>
        </w:r>
        <w:r w:rsidRPr="00964FC2">
          <w:rPr>
            <w:rStyle w:val="Hyperlink"/>
          </w:rPr>
          <w:t>Transfer Admissions</w:t>
        </w:r>
      </w:hyperlink>
    </w:p>
    <w:p w14:paraId="3086503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0" w:history="1">
        <w:r w:rsidRPr="00964FC2">
          <w:rPr>
            <w:rStyle w:val="Hyperlink"/>
          </w:rPr>
          <w:t>224.330</w:t>
        </w:r>
        <w:r>
          <w:rPr>
            <w:rFonts w:asciiTheme="minorHAnsi" w:eastAsiaTheme="minorEastAsia" w:hAnsiTheme="minorHAnsi" w:cstheme="minorBidi"/>
            <w:kern w:val="2"/>
            <w:sz w:val="24"/>
            <w:szCs w:val="24"/>
            <w14:ligatures w14:val="standardContextual"/>
          </w:rPr>
          <w:tab/>
        </w:r>
        <w:r w:rsidRPr="00964FC2">
          <w:rPr>
            <w:rStyle w:val="Hyperlink"/>
          </w:rPr>
          <w:t>Retroactive Eligibility</w:t>
        </w:r>
      </w:hyperlink>
    </w:p>
    <w:p w14:paraId="2BBF0EB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1" w:history="1">
        <w:r w:rsidRPr="00964FC2">
          <w:rPr>
            <w:rStyle w:val="Hyperlink"/>
          </w:rPr>
          <w:t>224.340</w:t>
        </w:r>
        <w:r>
          <w:rPr>
            <w:rFonts w:asciiTheme="minorHAnsi" w:eastAsiaTheme="minorEastAsia" w:hAnsiTheme="minorHAnsi" w:cstheme="minorBidi"/>
            <w:kern w:val="2"/>
            <w:sz w:val="24"/>
            <w:szCs w:val="24"/>
            <w14:ligatures w14:val="standardContextual"/>
          </w:rPr>
          <w:tab/>
        </w:r>
        <w:r w:rsidRPr="00964FC2">
          <w:rPr>
            <w:rStyle w:val="Hyperlink"/>
          </w:rPr>
          <w:t>Third Party and Medicare Primary Claims</w:t>
        </w:r>
      </w:hyperlink>
    </w:p>
    <w:p w14:paraId="5BA35A3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2" w:history="1">
        <w:r w:rsidRPr="00964FC2">
          <w:rPr>
            <w:rStyle w:val="Hyperlink"/>
          </w:rPr>
          <w:t>224.350</w:t>
        </w:r>
        <w:r>
          <w:rPr>
            <w:rFonts w:asciiTheme="minorHAnsi" w:eastAsiaTheme="minorEastAsia" w:hAnsiTheme="minorHAnsi" w:cstheme="minorBidi"/>
            <w:kern w:val="2"/>
            <w:sz w:val="24"/>
            <w:szCs w:val="24"/>
            <w14:ligatures w14:val="standardContextual"/>
          </w:rPr>
          <w:tab/>
        </w:r>
        <w:r w:rsidRPr="00964FC2">
          <w:rPr>
            <w:rStyle w:val="Hyperlink"/>
          </w:rPr>
          <w:t>Requests for Reconsideration</w:t>
        </w:r>
      </w:hyperlink>
    </w:p>
    <w:p w14:paraId="24C7E4F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3" w:history="1">
        <w:r w:rsidRPr="00964FC2">
          <w:rPr>
            <w:rStyle w:val="Hyperlink"/>
          </w:rPr>
          <w:t>224.400</w:t>
        </w:r>
        <w:r>
          <w:rPr>
            <w:rFonts w:asciiTheme="minorHAnsi" w:eastAsiaTheme="minorEastAsia" w:hAnsiTheme="minorHAnsi" w:cstheme="minorBidi"/>
            <w:kern w:val="2"/>
            <w:sz w:val="24"/>
            <w:szCs w:val="24"/>
            <w14:ligatures w14:val="standardContextual"/>
          </w:rPr>
          <w:tab/>
        </w:r>
        <w:r w:rsidRPr="00964FC2">
          <w:rPr>
            <w:rStyle w:val="Hyperlink"/>
          </w:rPr>
          <w:t>Post Payment Review</w:t>
        </w:r>
      </w:hyperlink>
    </w:p>
    <w:p w14:paraId="23A899E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4" w:history="1">
        <w:r w:rsidRPr="00964FC2">
          <w:rPr>
            <w:rStyle w:val="Hyperlink"/>
          </w:rPr>
          <w:t>225.000</w:t>
        </w:r>
        <w:r>
          <w:rPr>
            <w:rFonts w:asciiTheme="minorHAnsi" w:eastAsiaTheme="minorEastAsia" w:hAnsiTheme="minorHAnsi" w:cstheme="minorBidi"/>
            <w:kern w:val="2"/>
            <w:sz w:val="24"/>
            <w:szCs w:val="24"/>
            <w14:ligatures w14:val="standardContextual"/>
          </w:rPr>
          <w:tab/>
        </w:r>
        <w:r w:rsidRPr="00964FC2">
          <w:rPr>
            <w:rStyle w:val="Hyperlink"/>
          </w:rPr>
          <w:t>Outpatient Hospital Benefit Limit</w:t>
        </w:r>
      </w:hyperlink>
    </w:p>
    <w:p w14:paraId="1625CEA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5" w:history="1">
        <w:r w:rsidRPr="00964FC2">
          <w:rPr>
            <w:rStyle w:val="Hyperlink"/>
          </w:rPr>
          <w:t>225.100</w:t>
        </w:r>
        <w:r>
          <w:rPr>
            <w:rFonts w:asciiTheme="minorHAnsi" w:eastAsiaTheme="minorEastAsia" w:hAnsiTheme="minorHAnsi" w:cstheme="minorBidi"/>
            <w:kern w:val="2"/>
            <w:sz w:val="24"/>
            <w:szCs w:val="24"/>
            <w14:ligatures w14:val="standardContextual"/>
          </w:rPr>
          <w:tab/>
        </w:r>
        <w:r w:rsidRPr="00964FC2">
          <w:rPr>
            <w:rStyle w:val="Hyperlink"/>
          </w:rPr>
          <w:t>Diagnostic Laboratory and Radiology/Other Services</w:t>
        </w:r>
      </w:hyperlink>
    </w:p>
    <w:p w14:paraId="4376717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6" w:history="1">
        <w:r w:rsidRPr="00964FC2">
          <w:rPr>
            <w:rStyle w:val="Hyperlink"/>
          </w:rPr>
          <w:t>225.200</w:t>
        </w:r>
        <w:r>
          <w:rPr>
            <w:rFonts w:asciiTheme="minorHAnsi" w:eastAsiaTheme="minorEastAsia" w:hAnsiTheme="minorHAnsi" w:cstheme="minorBidi"/>
            <w:kern w:val="2"/>
            <w:sz w:val="24"/>
            <w:szCs w:val="24"/>
            <w14:ligatures w14:val="standardContextual"/>
          </w:rPr>
          <w:tab/>
        </w:r>
        <w:r w:rsidRPr="00964FC2">
          <w:rPr>
            <w:rStyle w:val="Hyperlink"/>
          </w:rPr>
          <w:t>Computed Tomographic Colonography (CT Colonography)</w:t>
        </w:r>
      </w:hyperlink>
    </w:p>
    <w:p w14:paraId="31EB483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7" w:history="1">
        <w:r w:rsidRPr="00964FC2">
          <w:rPr>
            <w:rStyle w:val="Hyperlink"/>
          </w:rPr>
          <w:t>226.000</w:t>
        </w:r>
        <w:r>
          <w:rPr>
            <w:rFonts w:asciiTheme="minorHAnsi" w:eastAsiaTheme="minorEastAsia" w:hAnsiTheme="minorHAnsi" w:cstheme="minorBidi"/>
            <w:kern w:val="2"/>
            <w:sz w:val="24"/>
            <w:szCs w:val="24"/>
            <w14:ligatures w14:val="standardContextual"/>
          </w:rPr>
          <w:tab/>
        </w:r>
        <w:r w:rsidRPr="00964FC2">
          <w:rPr>
            <w:rStyle w:val="Hyperlink"/>
          </w:rPr>
          <w:t>Physician Services Benefit Limit</w:t>
        </w:r>
      </w:hyperlink>
    </w:p>
    <w:p w14:paraId="2A3ED82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8" w:history="1">
        <w:r w:rsidRPr="00964FC2">
          <w:rPr>
            <w:rStyle w:val="Hyperlink"/>
          </w:rPr>
          <w:t>226.100</w:t>
        </w:r>
        <w:r>
          <w:rPr>
            <w:rFonts w:asciiTheme="minorHAnsi" w:eastAsiaTheme="minorEastAsia" w:hAnsiTheme="minorHAnsi" w:cstheme="minorBidi"/>
            <w:kern w:val="2"/>
            <w:sz w:val="24"/>
            <w:szCs w:val="24"/>
            <w14:ligatures w14:val="standardContextual"/>
          </w:rPr>
          <w:tab/>
        </w:r>
        <w:r w:rsidRPr="00964FC2">
          <w:rPr>
            <w:rStyle w:val="Hyperlink"/>
          </w:rPr>
          <w:t>Consultations</w:t>
        </w:r>
      </w:hyperlink>
    </w:p>
    <w:p w14:paraId="47F7060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49" w:history="1">
        <w:r w:rsidRPr="00964FC2">
          <w:rPr>
            <w:rStyle w:val="Hyperlink"/>
          </w:rPr>
          <w:t>226.200</w:t>
        </w:r>
        <w:r>
          <w:rPr>
            <w:rFonts w:asciiTheme="minorHAnsi" w:eastAsiaTheme="minorEastAsia" w:hAnsiTheme="minorHAnsi" w:cstheme="minorBidi"/>
            <w:kern w:val="2"/>
            <w:sz w:val="24"/>
            <w:szCs w:val="24"/>
            <w14:ligatures w14:val="standardContextual"/>
          </w:rPr>
          <w:tab/>
        </w:r>
        <w:r w:rsidRPr="00964FC2">
          <w:rPr>
            <w:rStyle w:val="Hyperlink"/>
          </w:rPr>
          <w:t>Telemedicine</w:t>
        </w:r>
      </w:hyperlink>
    </w:p>
    <w:p w14:paraId="6AAF9E7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0" w:history="1">
        <w:r w:rsidRPr="00964FC2">
          <w:rPr>
            <w:rStyle w:val="Hyperlink"/>
          </w:rPr>
          <w:t>226.210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E5F76E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1" w:history="1">
        <w:r w:rsidRPr="00964FC2">
          <w:rPr>
            <w:rStyle w:val="Hyperlink"/>
          </w:rPr>
          <w:t>226.220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5F623C4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2" w:history="1">
        <w:r w:rsidRPr="00964FC2">
          <w:rPr>
            <w:rStyle w:val="Hyperlink"/>
          </w:rPr>
          <w:t>227.000</w:t>
        </w:r>
        <w:r>
          <w:rPr>
            <w:rFonts w:asciiTheme="minorHAnsi" w:eastAsiaTheme="minorEastAsia" w:hAnsiTheme="minorHAnsi" w:cstheme="minorBidi"/>
            <w:kern w:val="2"/>
            <w:sz w:val="24"/>
            <w:szCs w:val="24"/>
            <w14:ligatures w14:val="standardContextual"/>
          </w:rPr>
          <w:tab/>
        </w:r>
        <w:r w:rsidRPr="00964FC2">
          <w:rPr>
            <w:rStyle w:val="Hyperlink"/>
          </w:rPr>
          <w:t>Physical and Speech-Language Therapy Services</w:t>
        </w:r>
      </w:hyperlink>
    </w:p>
    <w:p w14:paraId="56B0973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3" w:history="1">
        <w:r w:rsidRPr="00964FC2">
          <w:rPr>
            <w:rStyle w:val="Hyperlink"/>
          </w:rPr>
          <w:t>227.100</w:t>
        </w:r>
        <w:r>
          <w:rPr>
            <w:rFonts w:asciiTheme="minorHAnsi" w:eastAsiaTheme="minorEastAsia" w:hAnsiTheme="minorHAnsi" w:cstheme="minorBidi"/>
            <w:kern w:val="2"/>
            <w:sz w:val="24"/>
            <w:szCs w:val="24"/>
            <w14:ligatures w14:val="standardContextual"/>
          </w:rPr>
          <w:tab/>
        </w:r>
        <w:r w:rsidRPr="00964FC2">
          <w:rPr>
            <w:rStyle w:val="Hyperlink"/>
          </w:rPr>
          <w:t>Guidelines for Retrospective Review of Occupational, Physical and Speech Therapy Services</w:t>
        </w:r>
      </w:hyperlink>
    </w:p>
    <w:p w14:paraId="4FA5DDC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4" w:history="1">
        <w:r w:rsidRPr="00964FC2">
          <w:rPr>
            <w:rStyle w:val="Hyperlink"/>
          </w:rPr>
          <w:t>227.200</w:t>
        </w:r>
        <w:r>
          <w:rPr>
            <w:rFonts w:asciiTheme="minorHAnsi" w:eastAsiaTheme="minorEastAsia" w:hAnsiTheme="minorHAnsi" w:cstheme="minorBidi"/>
            <w:kern w:val="2"/>
            <w:sz w:val="24"/>
            <w:szCs w:val="24"/>
            <w14:ligatures w14:val="standardContextual"/>
          </w:rPr>
          <w:tab/>
        </w:r>
        <w:r w:rsidRPr="00964FC2">
          <w:rPr>
            <w:rStyle w:val="Hyperlink"/>
          </w:rPr>
          <w:t>Occupational and Physical Therapy Guidelines for Retrospective Review</w:t>
        </w:r>
      </w:hyperlink>
    </w:p>
    <w:p w14:paraId="2939784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5" w:history="1">
        <w:r w:rsidRPr="00964FC2">
          <w:rPr>
            <w:rStyle w:val="Hyperlink"/>
          </w:rPr>
          <w:t>227.210</w:t>
        </w:r>
        <w:r>
          <w:rPr>
            <w:rFonts w:asciiTheme="minorHAnsi" w:eastAsiaTheme="minorEastAsia" w:hAnsiTheme="minorHAnsi" w:cstheme="minorBidi"/>
            <w:kern w:val="2"/>
            <w:sz w:val="24"/>
            <w:szCs w:val="24"/>
            <w14:ligatures w14:val="standardContextual"/>
          </w:rPr>
          <w:tab/>
        </w:r>
        <w:r w:rsidRPr="00964FC2">
          <w:rPr>
            <w:rStyle w:val="Hyperlink"/>
          </w:rPr>
          <w:t>Accepted Tests for Occupational Therapy</w:t>
        </w:r>
      </w:hyperlink>
    </w:p>
    <w:p w14:paraId="1CC9027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6" w:history="1">
        <w:r w:rsidRPr="00964FC2">
          <w:rPr>
            <w:rStyle w:val="Hyperlink"/>
          </w:rPr>
          <w:t>227.220</w:t>
        </w:r>
        <w:r>
          <w:rPr>
            <w:rFonts w:asciiTheme="minorHAnsi" w:eastAsiaTheme="minorEastAsia" w:hAnsiTheme="minorHAnsi" w:cstheme="minorBidi"/>
            <w:kern w:val="2"/>
            <w:sz w:val="24"/>
            <w:szCs w:val="24"/>
            <w14:ligatures w14:val="standardContextual"/>
          </w:rPr>
          <w:tab/>
        </w:r>
        <w:r w:rsidRPr="00964FC2">
          <w:rPr>
            <w:rStyle w:val="Hyperlink"/>
          </w:rPr>
          <w:t>Accepted Tests for Physical Therapy</w:t>
        </w:r>
      </w:hyperlink>
    </w:p>
    <w:p w14:paraId="667100B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7" w:history="1">
        <w:r w:rsidRPr="00964FC2">
          <w:rPr>
            <w:rStyle w:val="Hyperlink"/>
          </w:rPr>
          <w:t>227.300</w:t>
        </w:r>
        <w:r>
          <w:rPr>
            <w:rFonts w:asciiTheme="minorHAnsi" w:eastAsiaTheme="minorEastAsia" w:hAnsiTheme="minorHAnsi" w:cstheme="minorBidi"/>
            <w:kern w:val="2"/>
            <w:sz w:val="24"/>
            <w:szCs w:val="24"/>
            <w14:ligatures w14:val="standardContextual"/>
          </w:rPr>
          <w:tab/>
        </w:r>
        <w:r w:rsidRPr="00964FC2">
          <w:rPr>
            <w:rStyle w:val="Hyperlink"/>
          </w:rPr>
          <w:t>Speech-Language Therapy Guidelines for Retrospective Review</w:t>
        </w:r>
      </w:hyperlink>
    </w:p>
    <w:p w14:paraId="1835A37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8" w:history="1">
        <w:r w:rsidRPr="00964FC2">
          <w:rPr>
            <w:rStyle w:val="Hyperlink"/>
          </w:rPr>
          <w:t>227.310</w:t>
        </w:r>
        <w:r>
          <w:rPr>
            <w:rFonts w:asciiTheme="minorHAnsi" w:eastAsiaTheme="minorEastAsia" w:hAnsiTheme="minorHAnsi" w:cstheme="minorBidi"/>
            <w:kern w:val="2"/>
            <w:sz w:val="24"/>
            <w:szCs w:val="24"/>
            <w14:ligatures w14:val="standardContextual"/>
          </w:rPr>
          <w:tab/>
        </w:r>
        <w:r w:rsidRPr="00964FC2">
          <w:rPr>
            <w:rStyle w:val="Hyperlink"/>
          </w:rPr>
          <w:t>Accepted Tests for Speech-Language Therapy</w:t>
        </w:r>
      </w:hyperlink>
    </w:p>
    <w:p w14:paraId="5CCC88B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59" w:history="1">
        <w:r w:rsidRPr="00964FC2">
          <w:rPr>
            <w:rStyle w:val="Hyperlink"/>
          </w:rPr>
          <w:t>227.400</w:t>
        </w:r>
        <w:r>
          <w:rPr>
            <w:rFonts w:asciiTheme="minorHAnsi" w:eastAsiaTheme="minorEastAsia" w:hAnsiTheme="minorHAnsi" w:cstheme="minorBidi"/>
            <w:kern w:val="2"/>
            <w:sz w:val="24"/>
            <w:szCs w:val="24"/>
            <w14:ligatures w14:val="standardContextual"/>
          </w:rPr>
          <w:tab/>
        </w:r>
        <w:r w:rsidRPr="00964FC2">
          <w:rPr>
            <w:rStyle w:val="Hyperlink"/>
          </w:rPr>
          <w:t>Recoupment Process</w:t>
        </w:r>
      </w:hyperlink>
    </w:p>
    <w:p w14:paraId="2DA5735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0" w:history="1">
        <w:r w:rsidRPr="00964FC2">
          <w:rPr>
            <w:rStyle w:val="Hyperlink"/>
          </w:rPr>
          <w:t>228.000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3F47173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1" w:history="1">
        <w:r w:rsidRPr="00964FC2">
          <w:rPr>
            <w:rStyle w:val="Hyperlink"/>
          </w:rPr>
          <w:t>229.000</w:t>
        </w:r>
        <w:r>
          <w:rPr>
            <w:rFonts w:asciiTheme="minorHAnsi" w:eastAsiaTheme="minorEastAsia" w:hAnsiTheme="minorHAnsi" w:cstheme="minorBidi"/>
            <w:kern w:val="2"/>
            <w:sz w:val="24"/>
            <w:szCs w:val="24"/>
            <w14:ligatures w14:val="standardContextual"/>
          </w:rPr>
          <w:tab/>
        </w:r>
        <w:r w:rsidRPr="00964FC2">
          <w:rPr>
            <w:rStyle w:val="Hyperlink"/>
          </w:rPr>
          <w:t>Procedures for Obtaining Extension of Benefits</w:t>
        </w:r>
      </w:hyperlink>
    </w:p>
    <w:p w14:paraId="25536D4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2" w:history="1">
        <w:r w:rsidRPr="00964FC2">
          <w:rPr>
            <w:rStyle w:val="Hyperlink"/>
          </w:rPr>
          <w:t>229.100</w:t>
        </w:r>
        <w:r>
          <w:rPr>
            <w:rFonts w:asciiTheme="minorHAnsi" w:eastAsiaTheme="minorEastAsia" w:hAnsiTheme="minorHAnsi" w:cstheme="minorBidi"/>
            <w:kern w:val="2"/>
            <w:sz w:val="24"/>
            <w:szCs w:val="24"/>
            <w14:ligatures w14:val="standardContextual"/>
          </w:rPr>
          <w:tab/>
        </w:r>
        <w:r w:rsidRPr="00964FC2">
          <w:rPr>
            <w:rStyle w:val="Hyperlink"/>
          </w:rPr>
          <w:t>Extension of Benefits for Diagnostic Laboratory and Radiology/Other, Physician Office, and Outpatient Hospital Services</w:t>
        </w:r>
      </w:hyperlink>
    </w:p>
    <w:p w14:paraId="0C9523A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3" w:history="1">
        <w:r w:rsidRPr="00964FC2">
          <w:rPr>
            <w:rStyle w:val="Hyperlink"/>
          </w:rPr>
          <w:t>229.110</w:t>
        </w:r>
        <w:r>
          <w:rPr>
            <w:rFonts w:asciiTheme="minorHAnsi" w:eastAsiaTheme="minorEastAsia" w:hAnsiTheme="minorHAnsi" w:cstheme="minorBidi"/>
            <w:kern w:val="2"/>
            <w:sz w:val="24"/>
            <w:szCs w:val="24"/>
            <w14:ligatures w14:val="standardContextual"/>
          </w:rPr>
          <w:tab/>
        </w:r>
        <w:r w:rsidRPr="00964FC2">
          <w:rPr>
            <w:rStyle w:val="Hyperlink"/>
          </w:rPr>
          <w:t>Completion of Form DMS-671, “Request for Extension of Benefits for Clinical, Outpatient, Diagnostic Laboratory, and Radiology/Other Services”</w:t>
        </w:r>
      </w:hyperlink>
    </w:p>
    <w:p w14:paraId="5084863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4" w:history="1">
        <w:r w:rsidRPr="00964FC2">
          <w:rPr>
            <w:rStyle w:val="Hyperlink"/>
          </w:rPr>
          <w:t>229.120</w:t>
        </w:r>
        <w:r>
          <w:rPr>
            <w:rFonts w:asciiTheme="minorHAnsi" w:eastAsiaTheme="minorEastAsia" w:hAnsiTheme="minorHAnsi" w:cstheme="minorBidi"/>
            <w:kern w:val="2"/>
            <w:sz w:val="24"/>
            <w:szCs w:val="24"/>
            <w14:ligatures w14:val="standardContextual"/>
          </w:rPr>
          <w:tab/>
        </w:r>
        <w:r w:rsidRPr="00964FC2">
          <w:rPr>
            <w:rStyle w:val="Hyperlink"/>
          </w:rPr>
          <w:t>Documentation Requirements</w:t>
        </w:r>
      </w:hyperlink>
    </w:p>
    <w:p w14:paraId="071EDF8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5" w:history="1">
        <w:r w:rsidRPr="00964FC2">
          <w:rPr>
            <w:rStyle w:val="Hyperlink"/>
          </w:rPr>
          <w:t>229.130</w:t>
        </w:r>
        <w:r>
          <w:rPr>
            <w:rFonts w:asciiTheme="minorHAnsi" w:eastAsiaTheme="minorEastAsia" w:hAnsiTheme="minorHAnsi" w:cstheme="minorBidi"/>
            <w:kern w:val="2"/>
            <w:sz w:val="24"/>
            <w:szCs w:val="24"/>
            <w14:ligatures w14:val="standardContextual"/>
          </w:rPr>
          <w:tab/>
        </w:r>
        <w:r w:rsidRPr="00964FC2">
          <w:rPr>
            <w:rStyle w:val="Hyperlink"/>
          </w:rPr>
          <w:t>Administrative Reconsideration and Appeals</w:t>
        </w:r>
      </w:hyperlink>
    </w:p>
    <w:p w14:paraId="4672F4B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6" w:history="1">
        <w:r w:rsidRPr="00964FC2">
          <w:rPr>
            <w:rStyle w:val="Hyperlink"/>
          </w:rPr>
          <w:t>229.140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43222DA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7" w:history="1">
        <w:r w:rsidRPr="00964FC2">
          <w:rPr>
            <w:rStyle w:val="Hyperlink"/>
          </w:rPr>
          <w:t>229.200</w:t>
        </w:r>
        <w:r>
          <w:rPr>
            <w:rFonts w:asciiTheme="minorHAnsi" w:eastAsiaTheme="minorEastAsia" w:hAnsiTheme="minorHAnsi" w:cstheme="minorBidi"/>
            <w:kern w:val="2"/>
            <w:sz w:val="24"/>
            <w:szCs w:val="24"/>
            <w14:ligatures w14:val="standardContextual"/>
          </w:rPr>
          <w:tab/>
        </w:r>
        <w:r w:rsidRPr="00964FC2">
          <w:rPr>
            <w:rStyle w:val="Hyperlink"/>
          </w:rPr>
          <w:t>Procedures for Obtaining Extended Therapy Services for Beneficiaries Under 21 Years</w:t>
        </w:r>
      </w:hyperlink>
    </w:p>
    <w:p w14:paraId="113E231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8" w:history="1">
        <w:r w:rsidRPr="00964FC2">
          <w:rPr>
            <w:rStyle w:val="Hyperlink"/>
          </w:rPr>
          <w:t>229.210</w:t>
        </w:r>
        <w:r>
          <w:rPr>
            <w:rFonts w:asciiTheme="minorHAnsi" w:eastAsiaTheme="minorEastAsia" w:hAnsiTheme="minorHAnsi" w:cstheme="minorBidi"/>
            <w:kern w:val="2"/>
            <w:sz w:val="24"/>
            <w:szCs w:val="24"/>
            <w14:ligatures w14:val="standardContextual"/>
          </w:rPr>
          <w:tab/>
        </w:r>
        <w:r w:rsidRPr="00964FC2">
          <w:rPr>
            <w:rStyle w:val="Hyperlink"/>
          </w:rPr>
          <w:t>Process for Requesting Extended Therapy Services</w:t>
        </w:r>
      </w:hyperlink>
    </w:p>
    <w:p w14:paraId="17D5889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69" w:history="1">
        <w:r w:rsidRPr="00964FC2">
          <w:rPr>
            <w:rStyle w:val="Hyperlink"/>
          </w:rPr>
          <w:t>229.220</w:t>
        </w:r>
        <w:r>
          <w:rPr>
            <w:rFonts w:asciiTheme="minorHAnsi" w:eastAsiaTheme="minorEastAsia" w:hAnsiTheme="minorHAnsi" w:cstheme="minorBidi"/>
            <w:kern w:val="2"/>
            <w:sz w:val="24"/>
            <w:szCs w:val="24"/>
            <w14:ligatures w14:val="standardContextual"/>
          </w:rPr>
          <w:tab/>
        </w:r>
        <w:r w:rsidRPr="00964FC2">
          <w:rPr>
            <w:rStyle w:val="Hyperlink"/>
          </w:rPr>
          <w:t>Documentation Requirements</w:t>
        </w:r>
      </w:hyperlink>
    </w:p>
    <w:p w14:paraId="75E500A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0" w:history="1">
        <w:r w:rsidRPr="00964FC2">
          <w:rPr>
            <w:rStyle w:val="Hyperlink"/>
          </w:rPr>
          <w:t>229.230</w:t>
        </w:r>
        <w:r>
          <w:rPr>
            <w:rFonts w:asciiTheme="minorHAnsi" w:eastAsiaTheme="minorEastAsia" w:hAnsiTheme="minorHAnsi" w:cstheme="minorBidi"/>
            <w:kern w:val="2"/>
            <w:sz w:val="24"/>
            <w:szCs w:val="24"/>
            <w14:ligatures w14:val="standardContextual"/>
          </w:rPr>
          <w:tab/>
        </w:r>
        <w:r w:rsidRPr="00964FC2">
          <w:rPr>
            <w:rStyle w:val="Hyperlink"/>
          </w:rPr>
          <w:t>Extended Therapy Services Review Process</w:t>
        </w:r>
      </w:hyperlink>
    </w:p>
    <w:p w14:paraId="6D563E8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1" w:history="1">
        <w:r w:rsidRPr="00964FC2">
          <w:rPr>
            <w:rStyle w:val="Hyperlink"/>
          </w:rPr>
          <w:t>229.240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20A9049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2" w:history="1">
        <w:r w:rsidRPr="00964FC2">
          <w:rPr>
            <w:rStyle w:val="Hyperlink"/>
          </w:rPr>
          <w:t>230.000</w:t>
        </w:r>
        <w:r>
          <w:rPr>
            <w:rFonts w:asciiTheme="minorHAnsi" w:eastAsiaTheme="minorEastAsia" w:hAnsiTheme="minorHAnsi" w:cstheme="minorBidi"/>
            <w:kern w:val="2"/>
            <w:sz w:val="24"/>
            <w:szCs w:val="24"/>
            <w14:ligatures w14:val="standardContextual"/>
          </w:rPr>
          <w:tab/>
        </w:r>
        <w:r w:rsidRPr="00964FC2">
          <w:rPr>
            <w:rStyle w:val="Hyperlink"/>
          </w:rPr>
          <w:t>Medication-Assisted Treatment for Opioid Use Disorder</w:t>
        </w:r>
      </w:hyperlink>
    </w:p>
    <w:p w14:paraId="0F21654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3" w:history="1">
        <w:r w:rsidRPr="00964FC2">
          <w:rPr>
            <w:rStyle w:val="Hyperlink"/>
          </w:rPr>
          <w:t>230.100</w:t>
        </w:r>
        <w:r>
          <w:rPr>
            <w:rFonts w:asciiTheme="minorHAnsi" w:eastAsiaTheme="minorEastAsia" w:hAnsiTheme="minorHAnsi" w:cstheme="minorBidi"/>
            <w:kern w:val="2"/>
            <w:sz w:val="24"/>
            <w:szCs w:val="24"/>
            <w14:ligatures w14:val="standardContextual"/>
          </w:rPr>
          <w:tab/>
        </w:r>
        <w:r w:rsidRPr="00964FC2">
          <w:rPr>
            <w:rStyle w:val="Hyperlink"/>
          </w:rPr>
          <w:t>Compliance with SAMHSA Guidelines</w:t>
        </w:r>
      </w:hyperlink>
    </w:p>
    <w:p w14:paraId="0F37218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4" w:history="1">
        <w:r w:rsidRPr="00964FC2">
          <w:rPr>
            <w:rStyle w:val="Hyperlink"/>
          </w:rPr>
          <w:t>240.000</w:t>
        </w:r>
        <w:r>
          <w:rPr>
            <w:rFonts w:asciiTheme="minorHAnsi" w:eastAsiaTheme="minorEastAsia" w:hAnsiTheme="minorHAnsi" w:cstheme="minorBidi"/>
            <w:kern w:val="2"/>
            <w:sz w:val="24"/>
            <w:szCs w:val="24"/>
            <w14:ligatures w14:val="standardContextual"/>
          </w:rPr>
          <w:tab/>
        </w:r>
        <w:r w:rsidRPr="00964FC2">
          <w:rPr>
            <w:rStyle w:val="Hyperlink"/>
          </w:rPr>
          <w:t>Coverage Restrictions</w:t>
        </w:r>
      </w:hyperlink>
    </w:p>
    <w:p w14:paraId="510DC52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5" w:history="1">
        <w:r w:rsidRPr="00964FC2">
          <w:rPr>
            <w:rStyle w:val="Hyperlink"/>
          </w:rPr>
          <w:t>241.000</w:t>
        </w:r>
        <w:r>
          <w:rPr>
            <w:rFonts w:asciiTheme="minorHAnsi" w:eastAsiaTheme="minorEastAsia" w:hAnsiTheme="minorHAnsi" w:cstheme="minorBidi"/>
            <w:kern w:val="2"/>
            <w:sz w:val="24"/>
            <w:szCs w:val="24"/>
            <w14:ligatures w14:val="standardContextual"/>
          </w:rPr>
          <w:tab/>
        </w:r>
        <w:r w:rsidRPr="00964FC2">
          <w:rPr>
            <w:rStyle w:val="Hyperlink"/>
          </w:rPr>
          <w:t>Fluoride Varnish Treatment</w:t>
        </w:r>
      </w:hyperlink>
    </w:p>
    <w:p w14:paraId="1851613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6" w:history="1">
        <w:r w:rsidRPr="00964FC2">
          <w:rPr>
            <w:rStyle w:val="Hyperlink"/>
          </w:rPr>
          <w:t>242.000</w:t>
        </w:r>
        <w:r>
          <w:rPr>
            <w:rFonts w:asciiTheme="minorHAnsi" w:eastAsiaTheme="minorEastAsia" w:hAnsiTheme="minorHAnsi" w:cstheme="minorBidi"/>
            <w:kern w:val="2"/>
            <w:sz w:val="24"/>
            <w:szCs w:val="24"/>
            <w14:ligatures w14:val="standardContextual"/>
          </w:rPr>
          <w:tab/>
        </w:r>
        <w:r w:rsidRPr="00964FC2">
          <w:rPr>
            <w:rStyle w:val="Hyperlink"/>
          </w:rPr>
          <w:t>Dermatology</w:t>
        </w:r>
      </w:hyperlink>
    </w:p>
    <w:p w14:paraId="050AE14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7" w:history="1">
        <w:r w:rsidRPr="00964FC2">
          <w:rPr>
            <w:rStyle w:val="Hyperlink"/>
          </w:rPr>
          <w:t>243.000</w:t>
        </w:r>
        <w:r>
          <w:rPr>
            <w:rFonts w:asciiTheme="minorHAnsi" w:eastAsiaTheme="minorEastAsia" w:hAnsiTheme="minorHAnsi" w:cstheme="minorBidi"/>
            <w:kern w:val="2"/>
            <w:sz w:val="24"/>
            <w:szCs w:val="24"/>
            <w14:ligatures w14:val="standardContextual"/>
          </w:rPr>
          <w:tab/>
        </w:r>
        <w:r w:rsidRPr="00964FC2">
          <w:rPr>
            <w:rStyle w:val="Hyperlink"/>
          </w:rPr>
          <w:t>Family Planning Coverage Information</w:t>
        </w:r>
      </w:hyperlink>
    </w:p>
    <w:p w14:paraId="0D71556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8" w:history="1">
        <w:r w:rsidRPr="00964FC2">
          <w:rPr>
            <w:rStyle w:val="Hyperlink"/>
          </w:rPr>
          <w:t>243.100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4FE55C5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79" w:history="1">
        <w:r w:rsidRPr="00964FC2">
          <w:rPr>
            <w:rStyle w:val="Hyperlink"/>
          </w:rPr>
          <w:t>243.200</w:t>
        </w:r>
        <w:r>
          <w:rPr>
            <w:rFonts w:asciiTheme="minorHAnsi" w:eastAsiaTheme="minorEastAsia" w:hAnsiTheme="minorHAnsi" w:cstheme="minorBidi"/>
            <w:kern w:val="2"/>
            <w:sz w:val="24"/>
            <w:szCs w:val="24"/>
            <w14:ligatures w14:val="standardContextual"/>
          </w:rPr>
          <w:tab/>
        </w:r>
        <w:r w:rsidRPr="00964FC2">
          <w:rPr>
            <w:rStyle w:val="Hyperlink"/>
          </w:rPr>
          <w:t>Family Planning Services for Women in Aid Category 61, PW</w:t>
        </w:r>
      </w:hyperlink>
    </w:p>
    <w:p w14:paraId="2D14DB0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0" w:history="1">
        <w:r w:rsidRPr="00964FC2">
          <w:rPr>
            <w:rStyle w:val="Hyperlink"/>
          </w:rPr>
          <w:t>243.300</w:t>
        </w:r>
        <w:r>
          <w:rPr>
            <w:rFonts w:asciiTheme="minorHAnsi" w:eastAsiaTheme="minorEastAsia" w:hAnsiTheme="minorHAnsi" w:cstheme="minorBidi"/>
            <w:kern w:val="2"/>
            <w:sz w:val="24"/>
            <w:szCs w:val="24"/>
            <w14:ligatures w14:val="standardContextual"/>
          </w:rPr>
          <w:tab/>
        </w:r>
        <w:r w:rsidRPr="00964FC2">
          <w:rPr>
            <w:rStyle w:val="Hyperlink"/>
          </w:rPr>
          <w:t>Basic Family Planning Visit</w:t>
        </w:r>
      </w:hyperlink>
    </w:p>
    <w:p w14:paraId="1423C92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1" w:history="1">
        <w:r w:rsidRPr="00964FC2">
          <w:rPr>
            <w:rStyle w:val="Hyperlink"/>
          </w:rPr>
          <w:t>243.400</w:t>
        </w:r>
        <w:r>
          <w:rPr>
            <w:rFonts w:asciiTheme="minorHAnsi" w:eastAsiaTheme="minorEastAsia" w:hAnsiTheme="minorHAnsi" w:cstheme="minorBidi"/>
            <w:kern w:val="2"/>
            <w:sz w:val="24"/>
            <w:szCs w:val="24"/>
            <w14:ligatures w14:val="standardContextual"/>
          </w:rPr>
          <w:tab/>
        </w:r>
        <w:r w:rsidRPr="00964FC2">
          <w:rPr>
            <w:rStyle w:val="Hyperlink"/>
          </w:rPr>
          <w:t>Periodic Family Planning Visit</w:t>
        </w:r>
      </w:hyperlink>
    </w:p>
    <w:p w14:paraId="3BE8B1B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2" w:history="1">
        <w:r w:rsidRPr="00964FC2">
          <w:rPr>
            <w:rStyle w:val="Hyperlink"/>
          </w:rPr>
          <w:t>243.500</w:t>
        </w:r>
        <w:r>
          <w:rPr>
            <w:rFonts w:asciiTheme="minorHAnsi" w:eastAsiaTheme="minorEastAsia" w:hAnsiTheme="minorHAnsi" w:cstheme="minorBidi"/>
            <w:kern w:val="2"/>
            <w:sz w:val="24"/>
            <w:szCs w:val="24"/>
            <w14:ligatures w14:val="standardContextual"/>
          </w:rPr>
          <w:tab/>
        </w:r>
        <w:r w:rsidRPr="00964FC2">
          <w:rPr>
            <w:rStyle w:val="Hyperlink"/>
          </w:rPr>
          <w:t>Contraception</w:t>
        </w:r>
      </w:hyperlink>
    </w:p>
    <w:p w14:paraId="68F5829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3" w:history="1">
        <w:r w:rsidRPr="00964FC2">
          <w:rPr>
            <w:rStyle w:val="Hyperlink"/>
          </w:rPr>
          <w:t>244.000</w:t>
        </w:r>
        <w:r>
          <w:rPr>
            <w:rFonts w:asciiTheme="minorHAnsi" w:eastAsiaTheme="minorEastAsia" w:hAnsiTheme="minorHAnsi" w:cstheme="minorBidi"/>
            <w:kern w:val="2"/>
            <w:sz w:val="24"/>
            <w:szCs w:val="24"/>
            <w14:ligatures w14:val="standardContextual"/>
          </w:rPr>
          <w:tab/>
        </w:r>
        <w:r w:rsidRPr="00964FC2">
          <w:rPr>
            <w:rStyle w:val="Hyperlink"/>
          </w:rPr>
          <w:t>Covered Drugs and Immunizations</w:t>
        </w:r>
      </w:hyperlink>
    </w:p>
    <w:p w14:paraId="2D9F593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4" w:history="1">
        <w:r w:rsidRPr="00964FC2">
          <w:rPr>
            <w:rStyle w:val="Hyperlink"/>
          </w:rPr>
          <w:t>244.001</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552E203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5" w:history="1">
        <w:r w:rsidRPr="00964FC2">
          <w:rPr>
            <w:rStyle w:val="Hyperlink"/>
          </w:rPr>
          <w:t>244.002</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597CA2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6" w:history="1">
        <w:r w:rsidRPr="00964FC2">
          <w:rPr>
            <w:rStyle w:val="Hyperlink"/>
          </w:rPr>
          <w:t>244.003</w:t>
        </w:r>
        <w:r>
          <w:rPr>
            <w:rFonts w:asciiTheme="minorHAnsi" w:eastAsiaTheme="minorEastAsia" w:hAnsiTheme="minorHAnsi" w:cstheme="minorBidi"/>
            <w:kern w:val="2"/>
            <w:sz w:val="24"/>
            <w:szCs w:val="24"/>
            <w14:ligatures w14:val="standardContextual"/>
          </w:rPr>
          <w:tab/>
        </w:r>
        <w:r w:rsidRPr="00964FC2">
          <w:rPr>
            <w:rStyle w:val="Hyperlink"/>
          </w:rPr>
          <w:t>Fluocinolone Acetonide Intravitreal Implant (Retisert)</w:t>
        </w:r>
      </w:hyperlink>
    </w:p>
    <w:p w14:paraId="0B324B8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7" w:history="1">
        <w:r w:rsidRPr="00964FC2">
          <w:rPr>
            <w:rStyle w:val="Hyperlink"/>
          </w:rPr>
          <w:t>244.100</w:t>
        </w:r>
        <w:r>
          <w:rPr>
            <w:rFonts w:asciiTheme="minorHAnsi" w:eastAsiaTheme="minorEastAsia" w:hAnsiTheme="minorHAnsi" w:cstheme="minorBidi"/>
            <w:kern w:val="2"/>
            <w:sz w:val="24"/>
            <w:szCs w:val="24"/>
            <w14:ligatures w14:val="standardContextual"/>
          </w:rPr>
          <w:tab/>
        </w:r>
        <w:r w:rsidRPr="00964FC2">
          <w:rPr>
            <w:rStyle w:val="Hyperlink"/>
          </w:rPr>
          <w:t>Special Pharmacy, Therapeutic Agents and Treatments</w:t>
        </w:r>
      </w:hyperlink>
    </w:p>
    <w:p w14:paraId="23873C7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8" w:history="1">
        <w:r w:rsidRPr="00964FC2">
          <w:rPr>
            <w:rStyle w:val="Hyperlink"/>
          </w:rPr>
          <w:t>244.200</w:t>
        </w:r>
        <w:r>
          <w:rPr>
            <w:rFonts w:asciiTheme="minorHAnsi" w:eastAsiaTheme="minorEastAsia" w:hAnsiTheme="minorHAnsi" w:cstheme="minorBidi"/>
            <w:kern w:val="2"/>
            <w:sz w:val="24"/>
            <w:szCs w:val="24"/>
            <w14:ligatures w14:val="standardContextual"/>
          </w:rPr>
          <w:tab/>
        </w:r>
        <w:r w:rsidRPr="00964FC2">
          <w:rPr>
            <w:rStyle w:val="Hyperlink"/>
          </w:rPr>
          <w:t>Radiopharmaceutical Therapy</w:t>
        </w:r>
      </w:hyperlink>
    </w:p>
    <w:p w14:paraId="1627D90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89" w:history="1">
        <w:r w:rsidRPr="00964FC2">
          <w:rPr>
            <w:rStyle w:val="Hyperlink"/>
          </w:rPr>
          <w:t>245.000</w:t>
        </w:r>
        <w:r>
          <w:rPr>
            <w:rFonts w:asciiTheme="minorHAnsi" w:eastAsiaTheme="minorEastAsia" w:hAnsiTheme="minorHAnsi" w:cstheme="minorBidi"/>
            <w:kern w:val="2"/>
            <w:sz w:val="24"/>
            <w:szCs w:val="24"/>
            <w14:ligatures w14:val="standardContextual"/>
          </w:rPr>
          <w:tab/>
        </w:r>
        <w:r w:rsidRPr="00964FC2">
          <w:rPr>
            <w:rStyle w:val="Hyperlink"/>
          </w:rPr>
          <w:t>Laboratory and X-Ray Services Referral Requirements</w:t>
        </w:r>
      </w:hyperlink>
    </w:p>
    <w:p w14:paraId="11BDD10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0" w:history="1">
        <w:r w:rsidRPr="00964FC2">
          <w:rPr>
            <w:rStyle w:val="Hyperlink"/>
          </w:rPr>
          <w:t>246.000</w:t>
        </w:r>
        <w:r>
          <w:rPr>
            <w:rFonts w:asciiTheme="minorHAnsi" w:eastAsiaTheme="minorEastAsia" w:hAnsiTheme="minorHAnsi" w:cstheme="minorBidi"/>
            <w:kern w:val="2"/>
            <w:sz w:val="24"/>
            <w:szCs w:val="24"/>
            <w14:ligatures w14:val="standardContextual"/>
          </w:rPr>
          <w:tab/>
        </w:r>
        <w:r w:rsidRPr="00964FC2">
          <w:rPr>
            <w:rStyle w:val="Hyperlink"/>
          </w:rPr>
          <w:t>Non-Core Rural Health Clinic (RHC) Services</w:t>
        </w:r>
      </w:hyperlink>
    </w:p>
    <w:p w14:paraId="3A092AE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1" w:history="1">
        <w:r w:rsidRPr="00964FC2">
          <w:rPr>
            <w:rStyle w:val="Hyperlink"/>
          </w:rPr>
          <w:t>247.000</w:t>
        </w:r>
        <w:r>
          <w:rPr>
            <w:rFonts w:asciiTheme="minorHAnsi" w:eastAsiaTheme="minorEastAsia" w:hAnsiTheme="minorHAnsi" w:cstheme="minorBidi"/>
            <w:kern w:val="2"/>
            <w:sz w:val="24"/>
            <w:szCs w:val="24"/>
            <w14:ligatures w14:val="standardContextual"/>
          </w:rPr>
          <w:tab/>
        </w:r>
        <w:r w:rsidRPr="00964FC2">
          <w:rPr>
            <w:rStyle w:val="Hyperlink"/>
          </w:rPr>
          <w:t>Obstetrical Services</w:t>
        </w:r>
      </w:hyperlink>
    </w:p>
    <w:p w14:paraId="0CBF913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2" w:history="1">
        <w:r w:rsidRPr="00964FC2">
          <w:rPr>
            <w:rStyle w:val="Hyperlink"/>
          </w:rPr>
          <w:t>247.100</w:t>
        </w:r>
        <w:r>
          <w:rPr>
            <w:rFonts w:asciiTheme="minorHAnsi" w:eastAsiaTheme="minorEastAsia" w:hAnsiTheme="minorHAnsi" w:cstheme="minorBidi"/>
            <w:kern w:val="2"/>
            <w:sz w:val="24"/>
            <w:szCs w:val="24"/>
            <w14:ligatures w14:val="standardContextual"/>
          </w:rPr>
          <w:tab/>
        </w:r>
        <w:r w:rsidRPr="00964FC2">
          <w:rPr>
            <w:rStyle w:val="Hyperlink"/>
          </w:rPr>
          <w:t>Pregnant Women in the PW Aid Category</w:t>
        </w:r>
      </w:hyperlink>
    </w:p>
    <w:p w14:paraId="2C32FF1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3" w:history="1">
        <w:r w:rsidRPr="00964FC2">
          <w:rPr>
            <w:rStyle w:val="Hyperlink"/>
          </w:rPr>
          <w:t>247.200</w:t>
        </w:r>
        <w:r>
          <w:rPr>
            <w:rFonts w:asciiTheme="minorHAnsi" w:eastAsiaTheme="minorEastAsia" w:hAnsiTheme="minorHAnsi" w:cstheme="minorBidi"/>
            <w:kern w:val="2"/>
            <w:sz w:val="24"/>
            <w:szCs w:val="24"/>
            <w14:ligatures w14:val="standardContextual"/>
          </w:rPr>
          <w:tab/>
        </w:r>
        <w:r w:rsidRPr="00964FC2">
          <w:rPr>
            <w:rStyle w:val="Hyperlink"/>
          </w:rPr>
          <w:t>Risk Management Services for Pregnancy</w:t>
        </w:r>
      </w:hyperlink>
    </w:p>
    <w:p w14:paraId="3B71D95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4" w:history="1">
        <w:r w:rsidRPr="00964FC2">
          <w:rPr>
            <w:rStyle w:val="Hyperlink"/>
          </w:rPr>
          <w:t>248.000</w:t>
        </w:r>
        <w:r>
          <w:rPr>
            <w:rFonts w:asciiTheme="minorHAnsi" w:eastAsiaTheme="minorEastAsia" w:hAnsiTheme="minorHAnsi" w:cstheme="minorBidi"/>
            <w:kern w:val="2"/>
            <w:sz w:val="24"/>
            <w:szCs w:val="24"/>
            <w14:ligatures w14:val="standardContextual"/>
          </w:rPr>
          <w:tab/>
        </w:r>
        <w:r w:rsidRPr="00964FC2">
          <w:rPr>
            <w:rStyle w:val="Hyperlink"/>
          </w:rPr>
          <w:t>Psychotherapy and Psychological Testing</w:t>
        </w:r>
      </w:hyperlink>
    </w:p>
    <w:p w14:paraId="19ABEEB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5" w:history="1">
        <w:r w:rsidRPr="00964FC2">
          <w:rPr>
            <w:rStyle w:val="Hyperlink"/>
          </w:rPr>
          <w:t>249.000</w:t>
        </w:r>
        <w:r>
          <w:rPr>
            <w:rFonts w:asciiTheme="minorHAnsi" w:eastAsiaTheme="minorEastAsia" w:hAnsiTheme="minorHAnsi" w:cstheme="minorBidi"/>
            <w:kern w:val="2"/>
            <w:sz w:val="24"/>
            <w:szCs w:val="24"/>
            <w14:ligatures w14:val="standardContextual"/>
          </w:rPr>
          <w:tab/>
        </w:r>
        <w:r w:rsidRPr="00964FC2">
          <w:rPr>
            <w:rStyle w:val="Hyperlink"/>
          </w:rPr>
          <w:t>Inpatient Evaluation and Management Services</w:t>
        </w:r>
      </w:hyperlink>
    </w:p>
    <w:p w14:paraId="73F0E17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6" w:history="1">
        <w:r w:rsidRPr="00964FC2">
          <w:rPr>
            <w:rStyle w:val="Hyperlink"/>
          </w:rPr>
          <w:t>249.100</w:t>
        </w:r>
        <w:r>
          <w:rPr>
            <w:rFonts w:asciiTheme="minorHAnsi" w:eastAsiaTheme="minorEastAsia" w:hAnsiTheme="minorHAnsi" w:cstheme="minorBidi"/>
            <w:kern w:val="2"/>
            <w:sz w:val="24"/>
            <w:szCs w:val="24"/>
            <w14:ligatures w14:val="standardContextual"/>
          </w:rPr>
          <w:tab/>
        </w:r>
        <w:r w:rsidRPr="00964FC2">
          <w:rPr>
            <w:rStyle w:val="Hyperlink"/>
          </w:rPr>
          <w:t>Professional Components of Diagnostic and Therapeutic Procedures</w:t>
        </w:r>
      </w:hyperlink>
    </w:p>
    <w:p w14:paraId="7B06013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7" w:history="1">
        <w:r w:rsidRPr="00964FC2">
          <w:rPr>
            <w:rStyle w:val="Hyperlink"/>
          </w:rPr>
          <w:t>250.000</w:t>
        </w:r>
        <w:r>
          <w:rPr>
            <w:rFonts w:asciiTheme="minorHAnsi" w:eastAsiaTheme="minorEastAsia" w:hAnsiTheme="minorHAnsi" w:cstheme="minorBidi"/>
            <w:kern w:val="2"/>
            <w:sz w:val="24"/>
            <w:szCs w:val="24"/>
            <w14:ligatures w14:val="standardContextual"/>
          </w:rPr>
          <w:tab/>
        </w:r>
        <w:r w:rsidRPr="00964FC2">
          <w:rPr>
            <w:rStyle w:val="Hyperlink"/>
          </w:rPr>
          <w:t>Outpatient Hospital Physician Services</w:t>
        </w:r>
      </w:hyperlink>
    </w:p>
    <w:p w14:paraId="3069B8B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8" w:history="1">
        <w:r w:rsidRPr="00964FC2">
          <w:rPr>
            <w:rStyle w:val="Hyperlink"/>
          </w:rPr>
          <w:t>250.100</w:t>
        </w:r>
        <w:r>
          <w:rPr>
            <w:rFonts w:asciiTheme="minorHAnsi" w:eastAsiaTheme="minorEastAsia" w:hAnsiTheme="minorHAnsi" w:cstheme="minorBidi"/>
            <w:kern w:val="2"/>
            <w:sz w:val="24"/>
            <w:szCs w:val="24"/>
            <w14:ligatures w14:val="standardContextual"/>
          </w:rPr>
          <w:tab/>
        </w:r>
        <w:r w:rsidRPr="00964FC2">
          <w:rPr>
            <w:rStyle w:val="Hyperlink"/>
          </w:rPr>
          <w:t>Emergency Services</w:t>
        </w:r>
      </w:hyperlink>
    </w:p>
    <w:p w14:paraId="62DFB8D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8999" w:history="1">
        <w:r w:rsidRPr="00964FC2">
          <w:rPr>
            <w:rStyle w:val="Hyperlink"/>
          </w:rPr>
          <w:t>250.200</w:t>
        </w:r>
        <w:r>
          <w:rPr>
            <w:rFonts w:asciiTheme="minorHAnsi" w:eastAsiaTheme="minorEastAsia" w:hAnsiTheme="minorHAnsi" w:cstheme="minorBidi"/>
            <w:kern w:val="2"/>
            <w:sz w:val="24"/>
            <w:szCs w:val="24"/>
            <w14:ligatures w14:val="standardContextual"/>
          </w:rPr>
          <w:tab/>
        </w:r>
        <w:r w:rsidRPr="00964FC2">
          <w:rPr>
            <w:rStyle w:val="Hyperlink"/>
          </w:rPr>
          <w:t>Physician Assessment in the Hospital Emergency Department</w:t>
        </w:r>
      </w:hyperlink>
    </w:p>
    <w:p w14:paraId="3BC3F09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0" w:history="1">
        <w:r w:rsidRPr="00964FC2">
          <w:rPr>
            <w:rStyle w:val="Hyperlink"/>
          </w:rPr>
          <w:t>250.300</w:t>
        </w:r>
        <w:r>
          <w:rPr>
            <w:rFonts w:asciiTheme="minorHAnsi" w:eastAsiaTheme="minorEastAsia" w:hAnsiTheme="minorHAnsi" w:cstheme="minorBidi"/>
            <w:kern w:val="2"/>
            <w:sz w:val="24"/>
            <w:szCs w:val="24"/>
            <w14:ligatures w14:val="standardContextual"/>
          </w:rPr>
          <w:tab/>
        </w:r>
        <w:r w:rsidRPr="00964FC2">
          <w:rPr>
            <w:rStyle w:val="Hyperlink"/>
          </w:rPr>
          <w:t>Non-Emergency Services</w:t>
        </w:r>
      </w:hyperlink>
    </w:p>
    <w:p w14:paraId="66F0D54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1" w:history="1">
        <w:r w:rsidRPr="00964FC2">
          <w:rPr>
            <w:rStyle w:val="Hyperlink"/>
          </w:rPr>
          <w:t>250.400</w:t>
        </w:r>
        <w:r>
          <w:rPr>
            <w:rFonts w:asciiTheme="minorHAnsi" w:eastAsiaTheme="minorEastAsia" w:hAnsiTheme="minorHAnsi" w:cstheme="minorBidi"/>
            <w:kern w:val="2"/>
            <w:sz w:val="24"/>
            <w:szCs w:val="24"/>
            <w14:ligatures w14:val="standardContextual"/>
          </w:rPr>
          <w:tab/>
        </w:r>
        <w:r w:rsidRPr="00964FC2">
          <w:rPr>
            <w:rStyle w:val="Hyperlink"/>
          </w:rPr>
          <w:t>Therapy and Treatment</w:t>
        </w:r>
      </w:hyperlink>
    </w:p>
    <w:p w14:paraId="4033B0A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2" w:history="1">
        <w:r w:rsidRPr="00964FC2">
          <w:rPr>
            <w:rStyle w:val="Hyperlink"/>
          </w:rPr>
          <w:t>250.500</w:t>
        </w:r>
        <w:r>
          <w:rPr>
            <w:rFonts w:asciiTheme="minorHAnsi" w:eastAsiaTheme="minorEastAsia" w:hAnsiTheme="minorHAnsi" w:cstheme="minorBidi"/>
            <w:kern w:val="2"/>
            <w:sz w:val="24"/>
            <w:szCs w:val="24"/>
            <w14:ligatures w14:val="standardContextual"/>
          </w:rPr>
          <w:tab/>
        </w:r>
        <w:r w:rsidRPr="00964FC2">
          <w:rPr>
            <w:rStyle w:val="Hyperlink"/>
          </w:rPr>
          <w:t>Observation Status</w:t>
        </w:r>
      </w:hyperlink>
    </w:p>
    <w:p w14:paraId="1A0CF40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3" w:history="1">
        <w:r w:rsidRPr="00964FC2">
          <w:rPr>
            <w:rStyle w:val="Hyperlink"/>
          </w:rPr>
          <w:t>251.000</w:t>
        </w:r>
        <w:r>
          <w:rPr>
            <w:rFonts w:asciiTheme="minorHAnsi" w:eastAsiaTheme="minorEastAsia" w:hAnsiTheme="minorHAnsi" w:cstheme="minorBidi"/>
            <w:kern w:val="2"/>
            <w:sz w:val="24"/>
            <w:szCs w:val="24"/>
            <w14:ligatures w14:val="standardContextual"/>
          </w:rPr>
          <w:tab/>
        </w:r>
        <w:r w:rsidRPr="00964FC2">
          <w:rPr>
            <w:rStyle w:val="Hyperlink"/>
          </w:rPr>
          <w:t>Surgery</w:t>
        </w:r>
      </w:hyperlink>
    </w:p>
    <w:p w14:paraId="7DFA5F9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4" w:history="1">
        <w:r w:rsidRPr="00964FC2">
          <w:rPr>
            <w:rStyle w:val="Hyperlink"/>
          </w:rPr>
          <w:t>251.100</w:t>
        </w:r>
        <w:r>
          <w:rPr>
            <w:rFonts w:asciiTheme="minorHAnsi" w:eastAsiaTheme="minorEastAsia" w:hAnsiTheme="minorHAnsi" w:cstheme="minorBidi"/>
            <w:kern w:val="2"/>
            <w:sz w:val="24"/>
            <w:szCs w:val="24"/>
            <w14:ligatures w14:val="standardContextual"/>
          </w:rPr>
          <w:tab/>
        </w:r>
        <w:r w:rsidRPr="00964FC2">
          <w:rPr>
            <w:rStyle w:val="Hyperlink"/>
          </w:rPr>
          <w:t>Co-Surgery</w:t>
        </w:r>
      </w:hyperlink>
    </w:p>
    <w:p w14:paraId="09324D1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5" w:history="1">
        <w:r w:rsidRPr="00964FC2">
          <w:rPr>
            <w:rStyle w:val="Hyperlink"/>
          </w:rPr>
          <w:t>251.110</w:t>
        </w:r>
        <w:r>
          <w:rPr>
            <w:rFonts w:asciiTheme="minorHAnsi" w:eastAsiaTheme="minorEastAsia" w:hAnsiTheme="minorHAnsi" w:cstheme="minorBidi"/>
            <w:kern w:val="2"/>
            <w:sz w:val="24"/>
            <w:szCs w:val="24"/>
            <w14:ligatures w14:val="standardContextual"/>
          </w:rPr>
          <w:tab/>
        </w:r>
        <w:r w:rsidRPr="00964FC2">
          <w:rPr>
            <w:rStyle w:val="Hyperlink"/>
          </w:rPr>
          <w:t>Assistant Surgery</w:t>
        </w:r>
      </w:hyperlink>
    </w:p>
    <w:p w14:paraId="69C55E5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6" w:history="1">
        <w:r w:rsidRPr="00964FC2">
          <w:rPr>
            <w:rStyle w:val="Hyperlink"/>
          </w:rPr>
          <w:t>251.120</w:t>
        </w:r>
        <w:r>
          <w:rPr>
            <w:rFonts w:asciiTheme="minorHAnsi" w:eastAsiaTheme="minorEastAsia" w:hAnsiTheme="minorHAnsi" w:cstheme="minorBidi"/>
            <w:kern w:val="2"/>
            <w:sz w:val="24"/>
            <w:szCs w:val="24"/>
            <w14:ligatures w14:val="standardContextual"/>
          </w:rPr>
          <w:tab/>
        </w:r>
        <w:r w:rsidRPr="00964FC2">
          <w:rPr>
            <w:rStyle w:val="Hyperlink"/>
          </w:rPr>
          <w:t>Surgical Residents</w:t>
        </w:r>
      </w:hyperlink>
    </w:p>
    <w:p w14:paraId="53C07B9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7" w:history="1">
        <w:r w:rsidRPr="00964FC2">
          <w:rPr>
            <w:rStyle w:val="Hyperlink"/>
          </w:rPr>
          <w:t>251.200</w:t>
        </w:r>
        <w:r>
          <w:rPr>
            <w:rFonts w:asciiTheme="minorHAnsi" w:eastAsiaTheme="minorEastAsia" w:hAnsiTheme="minorHAnsi" w:cstheme="minorBidi"/>
            <w:kern w:val="2"/>
            <w:sz w:val="24"/>
            <w:szCs w:val="24"/>
            <w14:ligatures w14:val="standardContextual"/>
          </w:rPr>
          <w:tab/>
        </w:r>
        <w:r w:rsidRPr="00964FC2">
          <w:rPr>
            <w:rStyle w:val="Hyperlink"/>
          </w:rPr>
          <w:t>Surgical Procedures</w:t>
        </w:r>
      </w:hyperlink>
    </w:p>
    <w:p w14:paraId="1A52C0E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8" w:history="1">
        <w:r w:rsidRPr="00964FC2">
          <w:rPr>
            <w:rStyle w:val="Hyperlink"/>
          </w:rPr>
          <w:t>251.210</w:t>
        </w:r>
        <w:r>
          <w:rPr>
            <w:rFonts w:asciiTheme="minorHAnsi" w:eastAsiaTheme="minorEastAsia" w:hAnsiTheme="minorHAnsi" w:cstheme="minorBidi"/>
            <w:kern w:val="2"/>
            <w:sz w:val="24"/>
            <w:szCs w:val="24"/>
            <w14:ligatures w14:val="standardContextual"/>
          </w:rPr>
          <w:tab/>
        </w:r>
        <w:r w:rsidRPr="00964FC2">
          <w:rPr>
            <w:rStyle w:val="Hyperlink"/>
          </w:rPr>
          <w:t>Anesthesia</w:t>
        </w:r>
      </w:hyperlink>
    </w:p>
    <w:p w14:paraId="73BF1E5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09" w:history="1">
        <w:r w:rsidRPr="00964FC2">
          <w:rPr>
            <w:rStyle w:val="Hyperlink"/>
          </w:rPr>
          <w:t>251.220</w:t>
        </w:r>
        <w:r>
          <w:rPr>
            <w:rFonts w:asciiTheme="minorHAnsi" w:eastAsiaTheme="minorEastAsia" w:hAnsiTheme="minorHAnsi" w:cstheme="minorBidi"/>
            <w:kern w:val="2"/>
            <w:sz w:val="24"/>
            <w:szCs w:val="24"/>
            <w14:ligatures w14:val="standardContextual"/>
          </w:rPr>
          <w:tab/>
        </w:r>
        <w:r w:rsidRPr="00964FC2">
          <w:rPr>
            <w:rStyle w:val="Hyperlink"/>
          </w:rPr>
          <w:t>Elective Abortions</w:t>
        </w:r>
      </w:hyperlink>
    </w:p>
    <w:p w14:paraId="05FC6AF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0" w:history="1">
        <w:r w:rsidRPr="00964FC2">
          <w:rPr>
            <w:rStyle w:val="Hyperlink"/>
          </w:rPr>
          <w:t>251.230</w:t>
        </w:r>
        <w:r>
          <w:rPr>
            <w:rFonts w:asciiTheme="minorHAnsi" w:eastAsiaTheme="minorEastAsia" w:hAnsiTheme="minorHAnsi" w:cstheme="minorBidi"/>
            <w:kern w:val="2"/>
            <w:sz w:val="24"/>
            <w:szCs w:val="24"/>
            <w14:ligatures w14:val="standardContextual"/>
          </w:rPr>
          <w:tab/>
        </w:r>
        <w:r w:rsidRPr="00964FC2">
          <w:rPr>
            <w:rStyle w:val="Hyperlink"/>
          </w:rPr>
          <w:t>Cochlear Implant and External Sound Processor Coverage Policy</w:t>
        </w:r>
      </w:hyperlink>
    </w:p>
    <w:p w14:paraId="3FA1555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1" w:history="1">
        <w:r w:rsidRPr="00964FC2">
          <w:rPr>
            <w:rStyle w:val="Hyperlink"/>
          </w:rPr>
          <w:t>251.240</w:t>
        </w:r>
        <w:r>
          <w:rPr>
            <w:rFonts w:asciiTheme="minorHAnsi" w:eastAsiaTheme="minorEastAsia" w:hAnsiTheme="minorHAnsi" w:cstheme="minorBidi"/>
            <w:kern w:val="2"/>
            <w:sz w:val="24"/>
            <w:szCs w:val="24"/>
            <w14:ligatures w14:val="standardContextual"/>
          </w:rPr>
          <w:tab/>
        </w:r>
        <w:r w:rsidRPr="00964FC2">
          <w:rPr>
            <w:rStyle w:val="Hyperlink"/>
          </w:rPr>
          <w:t>Cosmetic Surgery</w:t>
        </w:r>
      </w:hyperlink>
    </w:p>
    <w:p w14:paraId="2B538D8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2" w:history="1">
        <w:r w:rsidRPr="00964FC2">
          <w:rPr>
            <w:rStyle w:val="Hyperlink"/>
          </w:rPr>
          <w:t>251.250</w:t>
        </w:r>
        <w:r>
          <w:rPr>
            <w:rFonts w:asciiTheme="minorHAnsi" w:eastAsiaTheme="minorEastAsia" w:hAnsiTheme="minorHAnsi" w:cstheme="minorBidi"/>
            <w:kern w:val="2"/>
            <w:sz w:val="24"/>
            <w:szCs w:val="24"/>
            <w14:ligatures w14:val="standardContextual"/>
          </w:rPr>
          <w:tab/>
        </w:r>
        <w:r w:rsidRPr="00964FC2">
          <w:rPr>
            <w:rStyle w:val="Hyperlink"/>
          </w:rPr>
          <w:t>Vagus Nerve Stimulation</w:t>
        </w:r>
      </w:hyperlink>
    </w:p>
    <w:p w14:paraId="3F6919E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3" w:history="1">
        <w:r w:rsidRPr="00964FC2">
          <w:rPr>
            <w:rStyle w:val="Hyperlink"/>
          </w:rPr>
          <w:t>251.260</w:t>
        </w:r>
        <w:r>
          <w:rPr>
            <w:rFonts w:asciiTheme="minorHAnsi" w:eastAsiaTheme="minorEastAsia" w:hAnsiTheme="minorHAnsi" w:cstheme="minorBidi"/>
            <w:kern w:val="2"/>
            <w:sz w:val="24"/>
            <w:szCs w:val="24"/>
            <w14:ligatures w14:val="standardContextual"/>
          </w:rPr>
          <w:tab/>
        </w:r>
        <w:r w:rsidRPr="00964FC2">
          <w:rPr>
            <w:rStyle w:val="Hyperlink"/>
          </w:rPr>
          <w:t>Extracorporeal Shock Wave Lithotripsy (E.S.W.L.)</w:t>
        </w:r>
      </w:hyperlink>
    </w:p>
    <w:p w14:paraId="3E12C28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4" w:history="1">
        <w:r w:rsidRPr="00964FC2">
          <w:rPr>
            <w:rStyle w:val="Hyperlink"/>
          </w:rPr>
          <w:t>251.270</w:t>
        </w:r>
        <w:r>
          <w:rPr>
            <w:rFonts w:asciiTheme="minorHAnsi" w:eastAsiaTheme="minorEastAsia" w:hAnsiTheme="minorHAnsi" w:cstheme="minorBidi"/>
            <w:kern w:val="2"/>
            <w:sz w:val="24"/>
            <w:szCs w:val="24"/>
            <w14:ligatures w14:val="standardContextual"/>
          </w:rPr>
          <w:tab/>
        </w:r>
        <w:r w:rsidRPr="00964FC2">
          <w:rPr>
            <w:rStyle w:val="Hyperlink"/>
          </w:rPr>
          <w:t>Bariatric Surgery for Treatment of Morbid Obesity</w:t>
        </w:r>
      </w:hyperlink>
    </w:p>
    <w:p w14:paraId="70BD7D3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5" w:history="1">
        <w:r w:rsidRPr="00964FC2">
          <w:rPr>
            <w:rStyle w:val="Hyperlink"/>
          </w:rPr>
          <w:t>251.280</w:t>
        </w:r>
        <w:r>
          <w:rPr>
            <w:rFonts w:asciiTheme="minorHAnsi" w:eastAsiaTheme="minorEastAsia" w:hAnsiTheme="minorHAnsi" w:cstheme="minorBidi"/>
            <w:kern w:val="2"/>
            <w:sz w:val="24"/>
            <w:szCs w:val="24"/>
            <w14:ligatures w14:val="standardContextual"/>
          </w:rPr>
          <w:tab/>
        </w:r>
        <w:r w:rsidRPr="00964FC2">
          <w:rPr>
            <w:rStyle w:val="Hyperlink"/>
          </w:rPr>
          <w:t>Hysterectomies</w:t>
        </w:r>
      </w:hyperlink>
    </w:p>
    <w:p w14:paraId="3078E44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6" w:history="1">
        <w:r w:rsidRPr="00964FC2">
          <w:rPr>
            <w:rStyle w:val="Hyperlink"/>
          </w:rPr>
          <w:t>251.290</w:t>
        </w:r>
        <w:r>
          <w:rPr>
            <w:rFonts w:asciiTheme="minorHAnsi" w:eastAsiaTheme="minorEastAsia" w:hAnsiTheme="minorHAnsi" w:cstheme="minorBidi"/>
            <w:kern w:val="2"/>
            <w:sz w:val="24"/>
            <w:szCs w:val="24"/>
            <w14:ligatures w14:val="standardContextual"/>
          </w:rPr>
          <w:tab/>
        </w:r>
        <w:r w:rsidRPr="00964FC2">
          <w:rPr>
            <w:rStyle w:val="Hyperlink"/>
          </w:rPr>
          <w:t>Sterilization</w:t>
        </w:r>
      </w:hyperlink>
    </w:p>
    <w:p w14:paraId="28DAF84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7" w:history="1">
        <w:r w:rsidRPr="00964FC2">
          <w:rPr>
            <w:rStyle w:val="Hyperlink"/>
          </w:rPr>
          <w:t>251.300</w:t>
        </w:r>
        <w:r>
          <w:rPr>
            <w:rFonts w:asciiTheme="minorHAnsi" w:eastAsiaTheme="minorEastAsia" w:hAnsiTheme="minorHAnsi" w:cstheme="minorBidi"/>
            <w:kern w:val="2"/>
            <w:sz w:val="24"/>
            <w:szCs w:val="24"/>
            <w14:ligatures w14:val="standardContextual"/>
          </w:rPr>
          <w:tab/>
        </w:r>
        <w:r w:rsidRPr="00964FC2">
          <w:rPr>
            <w:rStyle w:val="Hyperlink"/>
          </w:rPr>
          <w:t>Organ Transplants</w:t>
        </w:r>
      </w:hyperlink>
    </w:p>
    <w:p w14:paraId="737365E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8" w:history="1">
        <w:r w:rsidRPr="00964FC2">
          <w:rPr>
            <w:rStyle w:val="Hyperlink"/>
          </w:rPr>
          <w:t>251.301</w:t>
        </w:r>
        <w:r>
          <w:rPr>
            <w:rFonts w:asciiTheme="minorHAnsi" w:eastAsiaTheme="minorEastAsia" w:hAnsiTheme="minorHAnsi" w:cstheme="minorBidi"/>
            <w:kern w:val="2"/>
            <w:sz w:val="24"/>
            <w:szCs w:val="24"/>
            <w14:ligatures w14:val="standardContextual"/>
          </w:rPr>
          <w:tab/>
        </w:r>
        <w:r w:rsidRPr="00964FC2">
          <w:rPr>
            <w:rStyle w:val="Hyperlink"/>
          </w:rPr>
          <w:t>Corneal Transplants</w:t>
        </w:r>
      </w:hyperlink>
    </w:p>
    <w:p w14:paraId="2D192BE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19" w:history="1">
        <w:r w:rsidRPr="00964FC2">
          <w:rPr>
            <w:rStyle w:val="Hyperlink"/>
          </w:rPr>
          <w:t>251.302</w:t>
        </w:r>
        <w:r>
          <w:rPr>
            <w:rFonts w:asciiTheme="minorHAnsi" w:eastAsiaTheme="minorEastAsia" w:hAnsiTheme="minorHAnsi" w:cstheme="minorBidi"/>
            <w:kern w:val="2"/>
            <w:sz w:val="24"/>
            <w:szCs w:val="24"/>
            <w14:ligatures w14:val="standardContextual"/>
          </w:rPr>
          <w:tab/>
        </w:r>
        <w:r w:rsidRPr="00964FC2">
          <w:rPr>
            <w:rStyle w:val="Hyperlink"/>
          </w:rPr>
          <w:t>Kidney (Renal) Transplants</w:t>
        </w:r>
      </w:hyperlink>
    </w:p>
    <w:p w14:paraId="39B626C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0" w:history="1">
        <w:r w:rsidRPr="00964FC2">
          <w:rPr>
            <w:rStyle w:val="Hyperlink"/>
          </w:rPr>
          <w:t>251.303</w:t>
        </w:r>
        <w:r>
          <w:rPr>
            <w:rFonts w:asciiTheme="minorHAnsi" w:eastAsiaTheme="minorEastAsia" w:hAnsiTheme="minorHAnsi" w:cstheme="minorBidi"/>
            <w:kern w:val="2"/>
            <w:sz w:val="24"/>
            <w:szCs w:val="24"/>
            <w14:ligatures w14:val="standardContextual"/>
          </w:rPr>
          <w:tab/>
        </w:r>
        <w:r w:rsidRPr="00964FC2">
          <w:rPr>
            <w:rStyle w:val="Hyperlink"/>
          </w:rPr>
          <w:t>Heart Transplants</w:t>
        </w:r>
      </w:hyperlink>
    </w:p>
    <w:p w14:paraId="1BFB067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1" w:history="1">
        <w:r w:rsidRPr="00964FC2">
          <w:rPr>
            <w:rStyle w:val="Hyperlink"/>
          </w:rPr>
          <w:t>251.304</w:t>
        </w:r>
        <w:r>
          <w:rPr>
            <w:rFonts w:asciiTheme="minorHAnsi" w:eastAsiaTheme="minorEastAsia" w:hAnsiTheme="minorHAnsi" w:cstheme="minorBidi"/>
            <w:kern w:val="2"/>
            <w:sz w:val="24"/>
            <w:szCs w:val="24"/>
            <w14:ligatures w14:val="standardContextual"/>
          </w:rPr>
          <w:tab/>
        </w:r>
        <w:r w:rsidRPr="00964FC2">
          <w:rPr>
            <w:rStyle w:val="Hyperlink"/>
          </w:rPr>
          <w:t>Liver and Liver/Bowel Transplants</w:t>
        </w:r>
      </w:hyperlink>
    </w:p>
    <w:p w14:paraId="083429C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2" w:history="1">
        <w:r w:rsidRPr="00964FC2">
          <w:rPr>
            <w:rStyle w:val="Hyperlink"/>
          </w:rPr>
          <w:t>251.305</w:t>
        </w:r>
        <w:r>
          <w:rPr>
            <w:rFonts w:asciiTheme="minorHAnsi" w:eastAsiaTheme="minorEastAsia" w:hAnsiTheme="minorHAnsi" w:cstheme="minorBidi"/>
            <w:kern w:val="2"/>
            <w:sz w:val="24"/>
            <w:szCs w:val="24"/>
            <w14:ligatures w14:val="standardContextual"/>
          </w:rPr>
          <w:tab/>
        </w:r>
        <w:r w:rsidRPr="00964FC2">
          <w:rPr>
            <w:rStyle w:val="Hyperlink"/>
          </w:rPr>
          <w:t>Bone Marrow Transplants</w:t>
        </w:r>
      </w:hyperlink>
    </w:p>
    <w:p w14:paraId="543448C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3" w:history="1">
        <w:r w:rsidRPr="00964FC2">
          <w:rPr>
            <w:rStyle w:val="Hyperlink"/>
          </w:rPr>
          <w:t>251.306</w:t>
        </w:r>
        <w:r>
          <w:rPr>
            <w:rFonts w:asciiTheme="minorHAnsi" w:eastAsiaTheme="minorEastAsia" w:hAnsiTheme="minorHAnsi" w:cstheme="minorBidi"/>
            <w:kern w:val="2"/>
            <w:sz w:val="24"/>
            <w:szCs w:val="24"/>
            <w14:ligatures w14:val="standardContextual"/>
          </w:rPr>
          <w:tab/>
        </w:r>
        <w:r w:rsidRPr="00964FC2">
          <w:rPr>
            <w:rStyle w:val="Hyperlink"/>
          </w:rPr>
          <w:t>Lung Transplants</w:t>
        </w:r>
      </w:hyperlink>
    </w:p>
    <w:p w14:paraId="74D8FA0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4" w:history="1">
        <w:r w:rsidRPr="00964FC2">
          <w:rPr>
            <w:rStyle w:val="Hyperlink"/>
          </w:rPr>
          <w:t>251.307</w:t>
        </w:r>
        <w:r>
          <w:rPr>
            <w:rFonts w:asciiTheme="minorHAnsi" w:eastAsiaTheme="minorEastAsia" w:hAnsiTheme="minorHAnsi" w:cstheme="minorBidi"/>
            <w:kern w:val="2"/>
            <w:sz w:val="24"/>
            <w:szCs w:val="24"/>
            <w14:ligatures w14:val="standardContextual"/>
          </w:rPr>
          <w:tab/>
        </w:r>
        <w:r w:rsidRPr="00964FC2">
          <w:rPr>
            <w:rStyle w:val="Hyperlink"/>
          </w:rPr>
          <w:t>Skin Transplants</w:t>
        </w:r>
      </w:hyperlink>
    </w:p>
    <w:p w14:paraId="42FD6C9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5" w:history="1">
        <w:r w:rsidRPr="00964FC2">
          <w:rPr>
            <w:rStyle w:val="Hyperlink"/>
          </w:rPr>
          <w:t>251.308</w:t>
        </w:r>
        <w:r>
          <w:rPr>
            <w:rFonts w:asciiTheme="minorHAnsi" w:eastAsiaTheme="minorEastAsia" w:hAnsiTheme="minorHAnsi" w:cstheme="minorBidi"/>
            <w:kern w:val="2"/>
            <w:sz w:val="24"/>
            <w:szCs w:val="24"/>
            <w14:ligatures w14:val="standardContextual"/>
          </w:rPr>
          <w:tab/>
        </w:r>
        <w:r w:rsidRPr="00964FC2">
          <w:rPr>
            <w:rStyle w:val="Hyperlink"/>
          </w:rPr>
          <w:t>Pancreas/Kidney Transplants</w:t>
        </w:r>
      </w:hyperlink>
    </w:p>
    <w:p w14:paraId="0F3B823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6" w:history="1">
        <w:r w:rsidRPr="00964FC2">
          <w:rPr>
            <w:rStyle w:val="Hyperlink"/>
          </w:rPr>
          <w:t>252.000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790076D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7" w:history="1">
        <w:r w:rsidRPr="00964FC2">
          <w:rPr>
            <w:rStyle w:val="Hyperlink"/>
          </w:rPr>
          <w:t>252.100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21DCDD2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8" w:history="1">
        <w:r w:rsidRPr="00964FC2">
          <w:rPr>
            <w:rStyle w:val="Hyperlink"/>
          </w:rPr>
          <w:t>252.200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311D8F3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29" w:history="1">
        <w:r w:rsidRPr="00964FC2">
          <w:rPr>
            <w:rStyle w:val="Hyperlink"/>
          </w:rPr>
          <w:t>253.000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560C0D9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0" w:history="1">
        <w:r w:rsidRPr="00964FC2">
          <w:rPr>
            <w:rStyle w:val="Hyperlink"/>
          </w:rPr>
          <w:t>254.000</w:t>
        </w:r>
        <w:r>
          <w:rPr>
            <w:rFonts w:asciiTheme="minorHAnsi" w:eastAsiaTheme="minorEastAsia" w:hAnsiTheme="minorHAnsi" w:cstheme="minorBidi"/>
            <w:kern w:val="2"/>
            <w:sz w:val="24"/>
            <w:szCs w:val="24"/>
            <w14:ligatures w14:val="standardContextual"/>
          </w:rPr>
          <w:tab/>
        </w:r>
        <w:r w:rsidRPr="00964FC2">
          <w:rPr>
            <w:rStyle w:val="Hyperlink"/>
          </w:rPr>
          <w:t>Enterra Therapy for Treatment of Gastroparesis</w:t>
        </w:r>
      </w:hyperlink>
    </w:p>
    <w:p w14:paraId="2772472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1" w:history="1">
        <w:r w:rsidRPr="00964FC2">
          <w:rPr>
            <w:rStyle w:val="Hyperlink"/>
          </w:rPr>
          <w:t>255.000</w:t>
        </w:r>
        <w:r>
          <w:rPr>
            <w:rFonts w:asciiTheme="minorHAnsi" w:eastAsiaTheme="minorEastAsia" w:hAnsiTheme="minorHAnsi" w:cstheme="minorBidi"/>
            <w:kern w:val="2"/>
            <w:sz w:val="24"/>
            <w:szCs w:val="24"/>
            <w14:ligatures w14:val="standardContextual"/>
          </w:rPr>
          <w:tab/>
        </w:r>
        <w:r w:rsidRPr="00964FC2">
          <w:rPr>
            <w:rStyle w:val="Hyperlink"/>
          </w:rPr>
          <w:t>Ultrasonic Osteogenic Stimulator for Treatment of Non-Union Fractures (Exogen)</w:t>
        </w:r>
      </w:hyperlink>
    </w:p>
    <w:p w14:paraId="662163B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2" w:history="1">
        <w:r w:rsidRPr="00964FC2">
          <w:rPr>
            <w:rStyle w:val="Hyperlink"/>
          </w:rPr>
          <w:t>256.000</w:t>
        </w:r>
        <w:r>
          <w:rPr>
            <w:rFonts w:asciiTheme="minorHAnsi" w:eastAsiaTheme="minorEastAsia" w:hAnsiTheme="minorHAnsi" w:cstheme="minorBidi"/>
            <w:kern w:val="2"/>
            <w:sz w:val="24"/>
            <w:szCs w:val="24"/>
            <w14:ligatures w14:val="standardContextual"/>
          </w:rPr>
          <w:tab/>
        </w:r>
        <w:r w:rsidRPr="00964FC2">
          <w:rPr>
            <w:rStyle w:val="Hyperlink"/>
          </w:rPr>
          <w:t>Gastrointestinal Tract Imaging with Endoscopy Capsule</w:t>
        </w:r>
      </w:hyperlink>
    </w:p>
    <w:p w14:paraId="29FB193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3" w:history="1">
        <w:r w:rsidRPr="00964FC2">
          <w:rPr>
            <w:rStyle w:val="Hyperlink"/>
          </w:rPr>
          <w:t>257.000</w:t>
        </w:r>
        <w:r>
          <w:rPr>
            <w:rFonts w:asciiTheme="minorHAnsi" w:eastAsiaTheme="minorEastAsia" w:hAnsiTheme="minorHAnsi" w:cstheme="minorBidi"/>
            <w:kern w:val="2"/>
            <w:sz w:val="24"/>
            <w:szCs w:val="24"/>
            <w14:ligatures w14:val="standardContextual"/>
          </w:rPr>
          <w:tab/>
        </w:r>
        <w:r w:rsidRPr="00964FC2">
          <w:rPr>
            <w:rStyle w:val="Hyperlink"/>
          </w:rPr>
          <w:t>Tobacco Cessation Products and Counseling Services</w:t>
        </w:r>
      </w:hyperlink>
    </w:p>
    <w:p w14:paraId="2102C2C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4" w:history="1">
        <w:r w:rsidRPr="00964FC2">
          <w:rPr>
            <w:rStyle w:val="Hyperlink"/>
          </w:rPr>
          <w:t>258.000</w:t>
        </w:r>
        <w:r>
          <w:rPr>
            <w:rFonts w:asciiTheme="minorHAnsi" w:eastAsiaTheme="minorEastAsia" w:hAnsiTheme="minorHAnsi" w:cstheme="minorBidi"/>
            <w:kern w:val="2"/>
            <w:sz w:val="24"/>
            <w:szCs w:val="24"/>
            <w14:ligatures w14:val="standardContextual"/>
          </w:rPr>
          <w:tab/>
        </w:r>
        <w:r w:rsidRPr="00964FC2">
          <w:rPr>
            <w:rStyle w:val="Hyperlink"/>
          </w:rPr>
          <w:t>Hyperbaric Oxygen Therapy (HBOT)</w:t>
        </w:r>
      </w:hyperlink>
    </w:p>
    <w:p w14:paraId="01F7DCF6" w14:textId="77777777" w:rsidR="00EF0B8C" w:rsidRDefault="00EF0B8C" w:rsidP="00EF0B8C">
      <w:pPr>
        <w:pStyle w:val="TOC1"/>
        <w:rPr>
          <w:rFonts w:asciiTheme="minorHAnsi" w:eastAsiaTheme="minorEastAsia" w:hAnsiTheme="minorHAnsi" w:cstheme="minorBidi"/>
          <w:b w:val="0"/>
          <w:caps w:val="0"/>
          <w:color w:val="auto"/>
          <w:kern w:val="2"/>
          <w:sz w:val="24"/>
          <w:szCs w:val="24"/>
          <w14:ligatures w14:val="standardContextual"/>
        </w:rPr>
      </w:pPr>
      <w:hyperlink w:anchor="_Toc202009035" w:history="1">
        <w:r w:rsidRPr="00964FC2">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964FC2">
          <w:rPr>
            <w:rStyle w:val="Hyperlink"/>
          </w:rPr>
          <w:t>PRIOR AUTHORIZATION</w:t>
        </w:r>
      </w:hyperlink>
    </w:p>
    <w:p w14:paraId="1CE47C7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6" w:history="1">
        <w:r w:rsidRPr="00964FC2">
          <w:rPr>
            <w:rStyle w:val="Hyperlink"/>
          </w:rPr>
          <w:t>261.000</w:t>
        </w:r>
        <w:r>
          <w:rPr>
            <w:rFonts w:asciiTheme="minorHAnsi" w:eastAsiaTheme="minorEastAsia" w:hAnsiTheme="minorHAnsi" w:cstheme="minorBidi"/>
            <w:kern w:val="2"/>
            <w:sz w:val="24"/>
            <w:szCs w:val="24"/>
            <w14:ligatures w14:val="standardContextual"/>
          </w:rPr>
          <w:tab/>
        </w:r>
        <w:r w:rsidRPr="00964FC2">
          <w:rPr>
            <w:rStyle w:val="Hyperlink"/>
          </w:rPr>
          <w:t>Obtaining Prior Authorization of Restricted Medical and Surgical Procedures</w:t>
        </w:r>
      </w:hyperlink>
    </w:p>
    <w:p w14:paraId="0487DCC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7" w:history="1">
        <w:r w:rsidRPr="00964FC2">
          <w:rPr>
            <w:rStyle w:val="Hyperlink"/>
          </w:rPr>
          <w:t>261.100</w:t>
        </w:r>
        <w:r>
          <w:rPr>
            <w:rFonts w:asciiTheme="minorHAnsi" w:eastAsiaTheme="minorEastAsia" w:hAnsiTheme="minorHAnsi" w:cstheme="minorBidi"/>
            <w:kern w:val="2"/>
            <w:sz w:val="24"/>
            <w:szCs w:val="24"/>
            <w14:ligatures w14:val="standardContextual"/>
          </w:rPr>
          <w:tab/>
        </w:r>
        <w:r w:rsidRPr="00964FC2">
          <w:rPr>
            <w:rStyle w:val="Hyperlink"/>
          </w:rPr>
          <w:t>Obtaining Prior Authorization</w:t>
        </w:r>
      </w:hyperlink>
    </w:p>
    <w:p w14:paraId="6B2E100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8" w:history="1">
        <w:r w:rsidRPr="00964FC2">
          <w:rPr>
            <w:rStyle w:val="Hyperlink"/>
          </w:rPr>
          <w:t>261.110</w:t>
        </w:r>
        <w:r>
          <w:rPr>
            <w:rFonts w:asciiTheme="minorHAnsi" w:eastAsiaTheme="minorEastAsia" w:hAnsiTheme="minorHAnsi" w:cstheme="minorBidi"/>
            <w:kern w:val="2"/>
            <w:sz w:val="24"/>
            <w:szCs w:val="24"/>
            <w14:ligatures w14:val="standardContextual"/>
          </w:rPr>
          <w:tab/>
        </w:r>
        <w:r w:rsidRPr="00964FC2">
          <w:rPr>
            <w:rStyle w:val="Hyperlink"/>
          </w:rPr>
          <w:t>Post-Procedural Authorization Process for Beneficiaries Under Age 21</w:t>
        </w:r>
      </w:hyperlink>
    </w:p>
    <w:p w14:paraId="6129531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39" w:history="1">
        <w:r w:rsidRPr="00964FC2">
          <w:rPr>
            <w:rStyle w:val="Hyperlink"/>
          </w:rPr>
          <w:t>261.120</w:t>
        </w:r>
        <w:r>
          <w:rPr>
            <w:rFonts w:asciiTheme="minorHAnsi" w:eastAsiaTheme="minorEastAsia" w:hAnsiTheme="minorHAnsi" w:cstheme="minorBidi"/>
            <w:kern w:val="2"/>
            <w:sz w:val="24"/>
            <w:szCs w:val="24"/>
            <w14:ligatures w14:val="standardContextual"/>
          </w:rPr>
          <w:tab/>
        </w:r>
        <w:r w:rsidRPr="00964FC2">
          <w:rPr>
            <w:rStyle w:val="Hyperlink"/>
          </w:rPr>
          <w:t>Prior Authorization of Cochlear Implant, External Sound Processor and Repair/Replacement Supplies</w:t>
        </w:r>
      </w:hyperlink>
    </w:p>
    <w:p w14:paraId="0965EAC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0" w:history="1">
        <w:r w:rsidRPr="00964FC2">
          <w:rPr>
            <w:rStyle w:val="Hyperlink"/>
          </w:rPr>
          <w:t>261.200</w:t>
        </w:r>
        <w:r>
          <w:rPr>
            <w:rFonts w:asciiTheme="minorHAnsi" w:eastAsiaTheme="minorEastAsia" w:hAnsiTheme="minorHAnsi" w:cstheme="minorBidi"/>
            <w:kern w:val="2"/>
            <w:sz w:val="24"/>
            <w:szCs w:val="24"/>
            <w14:ligatures w14:val="standardContextual"/>
          </w:rPr>
          <w:tab/>
        </w:r>
        <w:r w:rsidRPr="00964FC2">
          <w:rPr>
            <w:rStyle w:val="Hyperlink"/>
          </w:rPr>
          <w:t>Obtaining Prior Authorization from the Division of Medical Services Utilization Review Unit</w:t>
        </w:r>
      </w:hyperlink>
    </w:p>
    <w:p w14:paraId="25ECC86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1" w:history="1">
        <w:r w:rsidRPr="00964FC2">
          <w:rPr>
            <w:rStyle w:val="Hyperlink"/>
          </w:rPr>
          <w:t>261.210</w:t>
        </w:r>
        <w:r>
          <w:rPr>
            <w:rFonts w:asciiTheme="minorHAnsi" w:eastAsiaTheme="minorEastAsia" w:hAnsiTheme="minorHAnsi" w:cstheme="minorBidi"/>
            <w:kern w:val="2"/>
            <w:sz w:val="24"/>
            <w:szCs w:val="24"/>
            <w14:ligatures w14:val="standardContextual"/>
          </w:rPr>
          <w:tab/>
        </w:r>
        <w:r w:rsidRPr="00964FC2">
          <w:rPr>
            <w:rStyle w:val="Hyperlink"/>
          </w:rPr>
          <w:t>Prior Authorization of Ambulatory Infusion Device</w:t>
        </w:r>
      </w:hyperlink>
    </w:p>
    <w:p w14:paraId="07D212A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2" w:history="1">
        <w:r w:rsidRPr="00964FC2">
          <w:rPr>
            <w:rStyle w:val="Hyperlink"/>
          </w:rPr>
          <w:t>261.220</w:t>
        </w:r>
        <w:r>
          <w:rPr>
            <w:rFonts w:asciiTheme="minorHAnsi" w:eastAsiaTheme="minorEastAsia" w:hAnsiTheme="minorHAnsi" w:cstheme="minorBidi"/>
            <w:kern w:val="2"/>
            <w:sz w:val="24"/>
            <w:szCs w:val="24"/>
            <w14:ligatures w14:val="standardContextual"/>
          </w:rPr>
          <w:tab/>
        </w:r>
        <w:r w:rsidRPr="00964FC2">
          <w:rPr>
            <w:rStyle w:val="Hyperlink"/>
          </w:rPr>
          <w:t>Prior Approval of Transplant Procedures</w:t>
        </w:r>
      </w:hyperlink>
    </w:p>
    <w:p w14:paraId="21218F3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3" w:history="1">
        <w:r w:rsidRPr="00964FC2">
          <w:rPr>
            <w:rStyle w:val="Hyperlink"/>
          </w:rPr>
          <w:t>261.230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1F7F297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4" w:history="1">
        <w:r w:rsidRPr="00964FC2">
          <w:rPr>
            <w:rStyle w:val="Hyperlink"/>
          </w:rPr>
          <w:t>261.231</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C6570F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5" w:history="1">
        <w:r w:rsidRPr="00964FC2">
          <w:rPr>
            <w:rStyle w:val="Hyperlink"/>
          </w:rPr>
          <w:t>261.240</w:t>
        </w:r>
        <w:r>
          <w:rPr>
            <w:rFonts w:asciiTheme="minorHAnsi" w:eastAsiaTheme="minorEastAsia" w:hAnsiTheme="minorHAnsi" w:cstheme="minorBidi"/>
            <w:kern w:val="2"/>
            <w:sz w:val="24"/>
            <w:szCs w:val="24"/>
            <w14:ligatures w14:val="standardContextual"/>
          </w:rPr>
          <w:tab/>
        </w:r>
        <w:r w:rsidRPr="00964FC2">
          <w:rPr>
            <w:rStyle w:val="Hyperlink"/>
          </w:rPr>
          <w:t>Prior Authorization of Hyaluronon (sodium hyaluronate) Injection</w:t>
        </w:r>
      </w:hyperlink>
    </w:p>
    <w:p w14:paraId="0AABDEA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6" w:history="1">
        <w:r w:rsidRPr="00964FC2">
          <w:rPr>
            <w:rStyle w:val="Hyperlink"/>
          </w:rPr>
          <w:t>261.250</w:t>
        </w:r>
        <w:r>
          <w:rPr>
            <w:rFonts w:asciiTheme="minorHAnsi" w:eastAsiaTheme="minorEastAsia" w:hAnsiTheme="minorHAnsi" w:cstheme="minorBidi"/>
            <w:kern w:val="2"/>
            <w:sz w:val="24"/>
            <w:szCs w:val="24"/>
            <w14:ligatures w14:val="standardContextual"/>
          </w:rPr>
          <w:tab/>
        </w:r>
        <w:r w:rsidRPr="00964FC2">
          <w:rPr>
            <w:rStyle w:val="Hyperlink"/>
          </w:rPr>
          <w:t>Laboratory Procedures for Highly Active Antiretroviral Therapy (HAART)</w:t>
        </w:r>
      </w:hyperlink>
    </w:p>
    <w:p w14:paraId="7E891FD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7" w:history="1">
        <w:r w:rsidRPr="00964FC2">
          <w:rPr>
            <w:rStyle w:val="Hyperlink"/>
          </w:rPr>
          <w:t>261.260</w:t>
        </w:r>
        <w:r>
          <w:rPr>
            <w:rFonts w:asciiTheme="minorHAnsi" w:eastAsiaTheme="minorEastAsia" w:hAnsiTheme="minorHAnsi" w:cstheme="minorBidi"/>
            <w:kern w:val="2"/>
            <w:sz w:val="24"/>
            <w:szCs w:val="24"/>
            <w14:ligatures w14:val="standardContextual"/>
          </w:rPr>
          <w:tab/>
        </w:r>
        <w:r w:rsidRPr="00964FC2">
          <w:rPr>
            <w:rStyle w:val="Hyperlink"/>
          </w:rPr>
          <w:t>Prior Authorization of Elective Abortion of Pregnancy Resulting from Rape or Incest</w:t>
        </w:r>
      </w:hyperlink>
    </w:p>
    <w:p w14:paraId="6D97EC1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8" w:history="1">
        <w:r w:rsidRPr="00964FC2">
          <w:rPr>
            <w:rStyle w:val="Hyperlink"/>
          </w:rPr>
          <w:t>262.000</w:t>
        </w:r>
        <w:r>
          <w:rPr>
            <w:rFonts w:asciiTheme="minorHAnsi" w:eastAsiaTheme="minorEastAsia" w:hAnsiTheme="minorHAnsi" w:cstheme="minorBidi"/>
            <w:kern w:val="2"/>
            <w:sz w:val="24"/>
            <w:szCs w:val="24"/>
            <w14:ligatures w14:val="standardContextual"/>
          </w:rPr>
          <w:tab/>
        </w:r>
        <w:r w:rsidRPr="00964FC2">
          <w:rPr>
            <w:rStyle w:val="Hyperlink"/>
          </w:rPr>
          <w:t>Procedures That Require Prior Authorization</w:t>
        </w:r>
      </w:hyperlink>
    </w:p>
    <w:p w14:paraId="784874B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49" w:history="1">
        <w:r w:rsidRPr="00964FC2">
          <w:rPr>
            <w:rStyle w:val="Hyperlink"/>
          </w:rPr>
          <w:t>263.000</w:t>
        </w:r>
        <w:r>
          <w:rPr>
            <w:rFonts w:asciiTheme="minorHAnsi" w:eastAsiaTheme="minorEastAsia" w:hAnsiTheme="minorHAnsi" w:cstheme="minorBidi"/>
            <w:kern w:val="2"/>
            <w:sz w:val="24"/>
            <w:szCs w:val="24"/>
            <w14:ligatures w14:val="standardContextual"/>
          </w:rPr>
          <w:tab/>
        </w:r>
        <w:r w:rsidRPr="00964FC2">
          <w:rPr>
            <w:rStyle w:val="Hyperlink"/>
          </w:rPr>
          <w:t>Prescription Drug Prior Authorization</w:t>
        </w:r>
      </w:hyperlink>
    </w:p>
    <w:p w14:paraId="0EB3366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0" w:history="1">
        <w:r w:rsidRPr="00964FC2">
          <w:rPr>
            <w:rStyle w:val="Hyperlink"/>
          </w:rPr>
          <w:t>263.100</w:t>
        </w:r>
        <w:r>
          <w:rPr>
            <w:rFonts w:asciiTheme="minorHAnsi" w:eastAsiaTheme="minorEastAsia" w:hAnsiTheme="minorHAnsi" w:cstheme="minorBidi"/>
            <w:kern w:val="2"/>
            <w:sz w:val="24"/>
            <w:szCs w:val="24"/>
            <w14:ligatures w14:val="standardContextual"/>
          </w:rPr>
          <w:tab/>
        </w:r>
        <w:r w:rsidRPr="00964FC2">
          <w:rPr>
            <w:rStyle w:val="Hyperlink"/>
          </w:rPr>
          <w:t>Coverage of Drugs Used for Opioid or Alcohol Use Treatment</w:t>
        </w:r>
      </w:hyperlink>
    </w:p>
    <w:p w14:paraId="0C3BBD4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1" w:history="1">
        <w:r w:rsidRPr="00964FC2">
          <w:rPr>
            <w:rStyle w:val="Hyperlink"/>
          </w:rPr>
          <w:t>264.000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AD82F4B" w14:textId="77777777" w:rsidR="00EF0B8C" w:rsidRDefault="00EF0B8C" w:rsidP="00EF0B8C">
      <w:pPr>
        <w:pStyle w:val="TOC1"/>
        <w:rPr>
          <w:rFonts w:asciiTheme="minorHAnsi" w:eastAsiaTheme="minorEastAsia" w:hAnsiTheme="minorHAnsi" w:cstheme="minorBidi"/>
          <w:b w:val="0"/>
          <w:caps w:val="0"/>
          <w:color w:val="auto"/>
          <w:kern w:val="2"/>
          <w:sz w:val="24"/>
          <w:szCs w:val="24"/>
          <w14:ligatures w14:val="standardContextual"/>
        </w:rPr>
      </w:pPr>
      <w:hyperlink w:anchor="_Toc202009052" w:history="1">
        <w:r w:rsidRPr="00964FC2">
          <w:rPr>
            <w:rStyle w:val="Hyperlink"/>
          </w:rPr>
          <w:t>270.000</w:t>
        </w:r>
        <w:r>
          <w:rPr>
            <w:rFonts w:asciiTheme="minorHAnsi" w:eastAsiaTheme="minorEastAsia" w:hAnsiTheme="minorHAnsi" w:cstheme="minorBidi"/>
            <w:b w:val="0"/>
            <w:caps w:val="0"/>
            <w:color w:val="auto"/>
            <w:kern w:val="2"/>
            <w:sz w:val="24"/>
            <w:szCs w:val="24"/>
            <w14:ligatures w14:val="standardContextual"/>
          </w:rPr>
          <w:tab/>
        </w:r>
        <w:r w:rsidRPr="00964FC2">
          <w:rPr>
            <w:rStyle w:val="Hyperlink"/>
          </w:rPr>
          <w:t>REIMBURSEMENT</w:t>
        </w:r>
      </w:hyperlink>
    </w:p>
    <w:p w14:paraId="029B316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3" w:history="1">
        <w:r w:rsidRPr="00964FC2">
          <w:rPr>
            <w:rStyle w:val="Hyperlink"/>
          </w:rPr>
          <w:t>271.000</w:t>
        </w:r>
        <w:r>
          <w:rPr>
            <w:rFonts w:asciiTheme="minorHAnsi" w:eastAsiaTheme="minorEastAsia" w:hAnsiTheme="minorHAnsi" w:cstheme="minorBidi"/>
            <w:kern w:val="2"/>
            <w:sz w:val="24"/>
            <w:szCs w:val="24"/>
            <w14:ligatures w14:val="standardContextual"/>
          </w:rPr>
          <w:tab/>
        </w:r>
        <w:r w:rsidRPr="00964FC2">
          <w:rPr>
            <w:rStyle w:val="Hyperlink"/>
          </w:rPr>
          <w:t>Method of Reimbursement</w:t>
        </w:r>
      </w:hyperlink>
    </w:p>
    <w:p w14:paraId="16C4131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4" w:history="1">
        <w:r w:rsidRPr="00964FC2">
          <w:rPr>
            <w:rStyle w:val="Hyperlink"/>
          </w:rPr>
          <w:t>272.000</w:t>
        </w:r>
        <w:r>
          <w:rPr>
            <w:rFonts w:asciiTheme="minorHAnsi" w:eastAsiaTheme="minorEastAsia" w:hAnsiTheme="minorHAnsi" w:cstheme="minorBidi"/>
            <w:kern w:val="2"/>
            <w:sz w:val="24"/>
            <w:szCs w:val="24"/>
            <w14:ligatures w14:val="standardContextual"/>
          </w:rPr>
          <w:tab/>
        </w:r>
        <w:r w:rsidRPr="00964FC2">
          <w:rPr>
            <w:rStyle w:val="Hyperlink"/>
          </w:rPr>
          <w:t>Special Reimbursement Methods</w:t>
        </w:r>
      </w:hyperlink>
    </w:p>
    <w:p w14:paraId="7B1C3F4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5" w:history="1">
        <w:r w:rsidRPr="00964FC2">
          <w:rPr>
            <w:rStyle w:val="Hyperlink"/>
          </w:rPr>
          <w:t>272.010</w:t>
        </w:r>
        <w:r>
          <w:rPr>
            <w:rFonts w:asciiTheme="minorHAnsi" w:eastAsiaTheme="minorEastAsia" w:hAnsiTheme="minorHAnsi" w:cstheme="minorBidi"/>
            <w:kern w:val="2"/>
            <w:sz w:val="24"/>
            <w:szCs w:val="24"/>
            <w14:ligatures w14:val="standardContextual"/>
          </w:rPr>
          <w:tab/>
        </w:r>
        <w:r w:rsidRPr="00964FC2">
          <w:rPr>
            <w:rStyle w:val="Hyperlink"/>
          </w:rPr>
          <w:t>Fee Schedules</w:t>
        </w:r>
      </w:hyperlink>
    </w:p>
    <w:p w14:paraId="05B572C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6" w:history="1">
        <w:r w:rsidRPr="00964FC2">
          <w:rPr>
            <w:rStyle w:val="Hyperlink"/>
          </w:rPr>
          <w:t>272.011</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1D01BF7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7" w:history="1">
        <w:r w:rsidRPr="00964FC2">
          <w:rPr>
            <w:rStyle w:val="Hyperlink"/>
          </w:rPr>
          <w:t>272.100</w:t>
        </w:r>
        <w:r>
          <w:rPr>
            <w:rFonts w:asciiTheme="minorHAnsi" w:eastAsiaTheme="minorEastAsia" w:hAnsiTheme="minorHAnsi" w:cstheme="minorBidi"/>
            <w:kern w:val="2"/>
            <w:sz w:val="24"/>
            <w:szCs w:val="24"/>
            <w14:ligatures w14:val="standardContextual"/>
          </w:rPr>
          <w:tab/>
        </w:r>
        <w:r w:rsidRPr="00964FC2">
          <w:rPr>
            <w:rStyle w:val="Hyperlink"/>
          </w:rPr>
          <w:t>Anesthesia</w:t>
        </w:r>
      </w:hyperlink>
    </w:p>
    <w:p w14:paraId="671B43B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8" w:history="1">
        <w:r w:rsidRPr="00964FC2">
          <w:rPr>
            <w:rStyle w:val="Hyperlink"/>
          </w:rPr>
          <w:t>272.200</w:t>
        </w:r>
        <w:r>
          <w:rPr>
            <w:rFonts w:asciiTheme="minorHAnsi" w:eastAsiaTheme="minorEastAsia" w:hAnsiTheme="minorHAnsi" w:cstheme="minorBidi"/>
            <w:kern w:val="2"/>
            <w:sz w:val="24"/>
            <w:szCs w:val="24"/>
            <w14:ligatures w14:val="standardContextual"/>
          </w:rPr>
          <w:tab/>
        </w:r>
        <w:r w:rsidRPr="00964FC2">
          <w:rPr>
            <w:rStyle w:val="Hyperlink"/>
          </w:rPr>
          <w:t>Assistant Surgery</w:t>
        </w:r>
      </w:hyperlink>
    </w:p>
    <w:p w14:paraId="1C02D87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59" w:history="1">
        <w:r w:rsidRPr="00964FC2">
          <w:rPr>
            <w:rStyle w:val="Hyperlink"/>
          </w:rPr>
          <w:t>272.300</w:t>
        </w:r>
        <w:r>
          <w:rPr>
            <w:rFonts w:asciiTheme="minorHAnsi" w:eastAsiaTheme="minorEastAsia" w:hAnsiTheme="minorHAnsi" w:cstheme="minorBidi"/>
            <w:kern w:val="2"/>
            <w:sz w:val="24"/>
            <w:szCs w:val="24"/>
            <w14:ligatures w14:val="standardContextual"/>
          </w:rPr>
          <w:tab/>
        </w:r>
        <w:r w:rsidRPr="00964FC2">
          <w:rPr>
            <w:rStyle w:val="Hyperlink"/>
          </w:rPr>
          <w:t>Clinical Lab</w:t>
        </w:r>
      </w:hyperlink>
    </w:p>
    <w:p w14:paraId="3437448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0" w:history="1">
        <w:r w:rsidRPr="00964FC2">
          <w:rPr>
            <w:rStyle w:val="Hyperlink"/>
          </w:rPr>
          <w:t>272.400</w:t>
        </w:r>
        <w:r>
          <w:rPr>
            <w:rFonts w:asciiTheme="minorHAnsi" w:eastAsiaTheme="minorEastAsia" w:hAnsiTheme="minorHAnsi" w:cstheme="minorBidi"/>
            <w:kern w:val="2"/>
            <w:sz w:val="24"/>
            <w:szCs w:val="24"/>
            <w14:ligatures w14:val="standardContextual"/>
          </w:rPr>
          <w:tab/>
        </w:r>
        <w:r w:rsidRPr="00964FC2">
          <w:rPr>
            <w:rStyle w:val="Hyperlink"/>
          </w:rPr>
          <w:t>Extracorporeal Shock Wave Lithotripsy (E.S.W.L.)</w:t>
        </w:r>
      </w:hyperlink>
    </w:p>
    <w:p w14:paraId="474C5C6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1" w:history="1">
        <w:r w:rsidRPr="00964FC2">
          <w:rPr>
            <w:rStyle w:val="Hyperlink"/>
          </w:rPr>
          <w:t>272.500</w:t>
        </w:r>
        <w:r>
          <w:rPr>
            <w:rFonts w:asciiTheme="minorHAnsi" w:eastAsiaTheme="minorEastAsia" w:hAnsiTheme="minorHAnsi" w:cstheme="minorBidi"/>
            <w:kern w:val="2"/>
            <w:sz w:val="24"/>
            <w:szCs w:val="24"/>
            <w14:ligatures w14:val="standardContextual"/>
          </w:rPr>
          <w:tab/>
        </w:r>
        <w:r w:rsidRPr="00964FC2">
          <w:rPr>
            <w:rStyle w:val="Hyperlink"/>
          </w:rPr>
          <w:t>Lab Panel Fee Reimbursement</w:t>
        </w:r>
      </w:hyperlink>
    </w:p>
    <w:p w14:paraId="5781130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2" w:history="1">
        <w:r w:rsidRPr="00964FC2">
          <w:rPr>
            <w:rStyle w:val="Hyperlink"/>
          </w:rPr>
          <w:t>272.600</w:t>
        </w:r>
        <w:r>
          <w:rPr>
            <w:rFonts w:asciiTheme="minorHAnsi" w:eastAsiaTheme="minorEastAsia" w:hAnsiTheme="minorHAnsi" w:cstheme="minorBidi"/>
            <w:kern w:val="2"/>
            <w:sz w:val="24"/>
            <w:szCs w:val="24"/>
            <w14:ligatures w14:val="standardContextual"/>
          </w:rPr>
          <w:tab/>
        </w:r>
        <w:r w:rsidRPr="00964FC2">
          <w:rPr>
            <w:rStyle w:val="Hyperlink"/>
          </w:rPr>
          <w:t>Medication Assisted Treatment for Opioid Use Disorder</w:t>
        </w:r>
      </w:hyperlink>
    </w:p>
    <w:p w14:paraId="0DC42EA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3" w:history="1">
        <w:r w:rsidRPr="00964FC2">
          <w:rPr>
            <w:rStyle w:val="Hyperlink"/>
          </w:rPr>
          <w:t>272.700</w:t>
        </w:r>
        <w:r>
          <w:rPr>
            <w:rFonts w:asciiTheme="minorHAnsi" w:eastAsiaTheme="minorEastAsia" w:hAnsiTheme="minorHAnsi" w:cstheme="minorBidi"/>
            <w:kern w:val="2"/>
            <w:sz w:val="24"/>
            <w:szCs w:val="24"/>
            <w14:ligatures w14:val="standardContextual"/>
          </w:rPr>
          <w:tab/>
        </w:r>
        <w:r w:rsidRPr="00964FC2">
          <w:rPr>
            <w:rStyle w:val="Hyperlink"/>
          </w:rPr>
          <w:t>Multiple Surgery</w:t>
        </w:r>
      </w:hyperlink>
    </w:p>
    <w:p w14:paraId="3A3E126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4" w:history="1">
        <w:r w:rsidRPr="00964FC2">
          <w:rPr>
            <w:rStyle w:val="Hyperlink"/>
          </w:rPr>
          <w:t>272.800</w:t>
        </w:r>
        <w:r>
          <w:rPr>
            <w:rFonts w:asciiTheme="minorHAnsi" w:eastAsiaTheme="minorEastAsia" w:hAnsiTheme="minorHAnsi" w:cstheme="minorBidi"/>
            <w:kern w:val="2"/>
            <w:sz w:val="24"/>
            <w:szCs w:val="24"/>
            <w14:ligatures w14:val="standardContextual"/>
          </w:rPr>
          <w:tab/>
        </w:r>
        <w:r w:rsidRPr="00964FC2">
          <w:rPr>
            <w:rStyle w:val="Hyperlink"/>
          </w:rPr>
          <w:t>Organ Transplant Reimbursement</w:t>
        </w:r>
      </w:hyperlink>
    </w:p>
    <w:p w14:paraId="7A550EE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5" w:history="1">
        <w:r w:rsidRPr="00964FC2">
          <w:rPr>
            <w:rStyle w:val="Hyperlink"/>
          </w:rPr>
          <w:t>272.810</w:t>
        </w:r>
        <w:r>
          <w:rPr>
            <w:rFonts w:asciiTheme="minorHAnsi" w:eastAsiaTheme="minorEastAsia" w:hAnsiTheme="minorHAnsi" w:cstheme="minorBidi"/>
            <w:kern w:val="2"/>
            <w:sz w:val="24"/>
            <w:szCs w:val="24"/>
            <w14:ligatures w14:val="standardContextual"/>
          </w:rPr>
          <w:tab/>
        </w:r>
        <w:r w:rsidRPr="00964FC2">
          <w:rPr>
            <w:rStyle w:val="Hyperlink"/>
          </w:rPr>
          <w:t>Bone Marrow Transplant</w:t>
        </w:r>
      </w:hyperlink>
    </w:p>
    <w:p w14:paraId="2C2975B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6" w:history="1">
        <w:r w:rsidRPr="00964FC2">
          <w:rPr>
            <w:rStyle w:val="Hyperlink"/>
          </w:rPr>
          <w:t>272.820</w:t>
        </w:r>
        <w:r>
          <w:rPr>
            <w:rFonts w:asciiTheme="minorHAnsi" w:eastAsiaTheme="minorEastAsia" w:hAnsiTheme="minorHAnsi" w:cstheme="minorBidi"/>
            <w:kern w:val="2"/>
            <w:sz w:val="24"/>
            <w:szCs w:val="24"/>
            <w14:ligatures w14:val="standardContextual"/>
          </w:rPr>
          <w:tab/>
        </w:r>
        <w:r w:rsidRPr="00964FC2">
          <w:rPr>
            <w:rStyle w:val="Hyperlink"/>
          </w:rPr>
          <w:t>Corneal, Kidney, and Pancreas/Kidney Transplants</w:t>
        </w:r>
      </w:hyperlink>
    </w:p>
    <w:p w14:paraId="4D9566D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7" w:history="1">
        <w:r w:rsidRPr="00964FC2">
          <w:rPr>
            <w:rStyle w:val="Hyperlink"/>
          </w:rPr>
          <w:t>272.830</w:t>
        </w:r>
        <w:r>
          <w:rPr>
            <w:rFonts w:asciiTheme="minorHAnsi" w:eastAsiaTheme="minorEastAsia" w:hAnsiTheme="minorHAnsi" w:cstheme="minorBidi"/>
            <w:kern w:val="2"/>
            <w:sz w:val="24"/>
            <w:szCs w:val="24"/>
            <w14:ligatures w14:val="standardContextual"/>
          </w:rPr>
          <w:tab/>
        </w:r>
        <w:r w:rsidRPr="00964FC2">
          <w:rPr>
            <w:rStyle w:val="Hyperlink"/>
          </w:rPr>
          <w:t>Other Covered Transplants</w:t>
        </w:r>
      </w:hyperlink>
    </w:p>
    <w:p w14:paraId="77960D0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68" w:history="1">
        <w:r w:rsidRPr="00964FC2">
          <w:rPr>
            <w:rStyle w:val="Hyperlink"/>
          </w:rPr>
          <w:t>273.000</w:t>
        </w:r>
        <w:r>
          <w:rPr>
            <w:rFonts w:asciiTheme="minorHAnsi" w:eastAsiaTheme="minorEastAsia" w:hAnsiTheme="minorHAnsi" w:cstheme="minorBidi"/>
            <w:kern w:val="2"/>
            <w:sz w:val="24"/>
            <w:szCs w:val="24"/>
            <w14:ligatures w14:val="standardContextual"/>
          </w:rPr>
          <w:tab/>
        </w:r>
        <w:r w:rsidRPr="00964FC2">
          <w:rPr>
            <w:rStyle w:val="Hyperlink"/>
          </w:rPr>
          <w:t>Rate Appeal Process</w:t>
        </w:r>
      </w:hyperlink>
    </w:p>
    <w:p w14:paraId="527ED315" w14:textId="77777777" w:rsidR="00EF0B8C" w:rsidRDefault="00EF0B8C" w:rsidP="00EF0B8C">
      <w:pPr>
        <w:pStyle w:val="TOC1"/>
        <w:rPr>
          <w:rFonts w:asciiTheme="minorHAnsi" w:eastAsiaTheme="minorEastAsia" w:hAnsiTheme="minorHAnsi" w:cstheme="minorBidi"/>
          <w:b w:val="0"/>
          <w:caps w:val="0"/>
          <w:color w:val="auto"/>
          <w:kern w:val="2"/>
          <w:sz w:val="24"/>
          <w:szCs w:val="24"/>
          <w14:ligatures w14:val="standardContextual"/>
        </w:rPr>
      </w:pPr>
      <w:hyperlink w:anchor="_Toc202009069" w:history="1">
        <w:r w:rsidRPr="00964FC2">
          <w:rPr>
            <w:rStyle w:val="Hyperlink"/>
          </w:rPr>
          <w:t>280.000</w:t>
        </w:r>
        <w:r>
          <w:rPr>
            <w:rFonts w:asciiTheme="minorHAnsi" w:eastAsiaTheme="minorEastAsia" w:hAnsiTheme="minorHAnsi" w:cstheme="minorBidi"/>
            <w:b w:val="0"/>
            <w:caps w:val="0"/>
            <w:color w:val="auto"/>
            <w:kern w:val="2"/>
            <w:sz w:val="24"/>
            <w:szCs w:val="24"/>
            <w14:ligatures w14:val="standardContextual"/>
          </w:rPr>
          <w:tab/>
        </w:r>
        <w:r w:rsidRPr="00964FC2">
          <w:rPr>
            <w:rStyle w:val="Hyperlink"/>
          </w:rPr>
          <w:t>HOSPITAL/PHYSICIAN REFERRAL PROGRAM</w:t>
        </w:r>
      </w:hyperlink>
    </w:p>
    <w:p w14:paraId="6674AB1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0" w:history="1">
        <w:r w:rsidRPr="00964FC2">
          <w:rPr>
            <w:rStyle w:val="Hyperlink"/>
          </w:rPr>
          <w:t>281.000</w:t>
        </w:r>
        <w:r>
          <w:rPr>
            <w:rFonts w:asciiTheme="minorHAnsi" w:eastAsiaTheme="minorEastAsia" w:hAnsiTheme="minorHAnsi" w:cstheme="minorBidi"/>
            <w:kern w:val="2"/>
            <w:sz w:val="24"/>
            <w:szCs w:val="24"/>
            <w14:ligatures w14:val="standardContextual"/>
          </w:rPr>
          <w:tab/>
        </w:r>
        <w:r w:rsidRPr="00964FC2">
          <w:rPr>
            <w:rStyle w:val="Hyperlink"/>
          </w:rPr>
          <w:t>Introduction</w:t>
        </w:r>
      </w:hyperlink>
    </w:p>
    <w:p w14:paraId="24D5534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1" w:history="1">
        <w:r w:rsidRPr="00964FC2">
          <w:rPr>
            <w:rStyle w:val="Hyperlink"/>
          </w:rPr>
          <w:t>282.000</w:t>
        </w:r>
        <w:r>
          <w:rPr>
            <w:rFonts w:asciiTheme="minorHAnsi" w:eastAsiaTheme="minorEastAsia" w:hAnsiTheme="minorHAnsi" w:cstheme="minorBidi"/>
            <w:kern w:val="2"/>
            <w:sz w:val="24"/>
            <w:szCs w:val="24"/>
            <w14:ligatures w14:val="standardContextual"/>
          </w:rPr>
          <w:tab/>
        </w:r>
        <w:r w:rsidRPr="00964FC2">
          <w:rPr>
            <w:rStyle w:val="Hyperlink"/>
          </w:rPr>
          <w:t>Hospital/Physician Responsibility</w:t>
        </w:r>
      </w:hyperlink>
    </w:p>
    <w:p w14:paraId="26E77E5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2" w:history="1">
        <w:r w:rsidRPr="00964FC2">
          <w:rPr>
            <w:rStyle w:val="Hyperlink"/>
          </w:rPr>
          <w:t>283.000</w:t>
        </w:r>
        <w:r>
          <w:rPr>
            <w:rFonts w:asciiTheme="minorHAnsi" w:eastAsiaTheme="minorEastAsia" w:hAnsiTheme="minorHAnsi" w:cstheme="minorBidi"/>
            <w:kern w:val="2"/>
            <w:sz w:val="24"/>
            <w:szCs w:val="24"/>
            <w14:ligatures w14:val="standardContextual"/>
          </w:rPr>
          <w:tab/>
        </w:r>
        <w:r w:rsidRPr="00964FC2">
          <w:rPr>
            <w:rStyle w:val="Hyperlink"/>
          </w:rPr>
          <w:t>County Human Services Office Responsibility</w:t>
        </w:r>
      </w:hyperlink>
    </w:p>
    <w:p w14:paraId="19E5A88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3" w:history="1">
        <w:r w:rsidRPr="00964FC2">
          <w:rPr>
            <w:rStyle w:val="Hyperlink"/>
          </w:rPr>
          <w:t>284.130</w:t>
        </w:r>
        <w:r>
          <w:rPr>
            <w:rFonts w:asciiTheme="minorHAnsi" w:eastAsiaTheme="minorEastAsia" w:hAnsiTheme="minorHAnsi" w:cstheme="minorBidi"/>
            <w:kern w:val="2"/>
            <w:sz w:val="24"/>
            <w:szCs w:val="24"/>
            <w14:ligatures w14:val="standardContextual"/>
          </w:rPr>
          <w:tab/>
        </w:r>
        <w:r w:rsidRPr="00964FC2">
          <w:rPr>
            <w:rStyle w:val="Hyperlink"/>
          </w:rPr>
          <w:t>Ordering Forms</w:t>
        </w:r>
      </w:hyperlink>
    </w:p>
    <w:p w14:paraId="1A7EA78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4" w:history="1">
        <w:r w:rsidRPr="00964FC2">
          <w:rPr>
            <w:rStyle w:val="Hyperlink"/>
          </w:rPr>
          <w:t>285.000</w:t>
        </w:r>
        <w:r>
          <w:rPr>
            <w:rFonts w:asciiTheme="minorHAnsi" w:eastAsiaTheme="minorEastAsia" w:hAnsiTheme="minorHAnsi" w:cstheme="minorBidi"/>
            <w:kern w:val="2"/>
            <w:sz w:val="24"/>
            <w:szCs w:val="24"/>
            <w14:ligatures w14:val="standardContextual"/>
          </w:rPr>
          <w:tab/>
        </w:r>
        <w:r w:rsidRPr="00964FC2">
          <w:rPr>
            <w:rStyle w:val="Hyperlink"/>
          </w:rPr>
          <w:t>Hospital/Physician Referral for Newborns</w:t>
        </w:r>
      </w:hyperlink>
    </w:p>
    <w:p w14:paraId="07EE664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5" w:history="1">
        <w:r w:rsidRPr="00964FC2">
          <w:rPr>
            <w:rStyle w:val="Hyperlink"/>
          </w:rPr>
          <w:t>285.100</w:t>
        </w:r>
        <w:r>
          <w:rPr>
            <w:rFonts w:asciiTheme="minorHAnsi" w:eastAsiaTheme="minorEastAsia" w:hAnsiTheme="minorHAnsi" w:cstheme="minorBidi"/>
            <w:kern w:val="2"/>
            <w:sz w:val="24"/>
            <w:szCs w:val="24"/>
            <w14:ligatures w14:val="standardContextual"/>
          </w:rPr>
          <w:tab/>
        </w:r>
        <w:r w:rsidRPr="00964FC2">
          <w:rPr>
            <w:rStyle w:val="Hyperlink"/>
          </w:rPr>
          <w:t>Ordering Forms</w:t>
        </w:r>
      </w:hyperlink>
    </w:p>
    <w:p w14:paraId="5FD7538A" w14:textId="77777777" w:rsidR="00EF0B8C" w:rsidRDefault="00EF0B8C" w:rsidP="00EF0B8C">
      <w:pPr>
        <w:pStyle w:val="TOC1"/>
        <w:rPr>
          <w:rFonts w:asciiTheme="minorHAnsi" w:eastAsiaTheme="minorEastAsia" w:hAnsiTheme="minorHAnsi" w:cstheme="minorBidi"/>
          <w:b w:val="0"/>
          <w:caps w:val="0"/>
          <w:color w:val="auto"/>
          <w:kern w:val="2"/>
          <w:sz w:val="24"/>
          <w:szCs w:val="24"/>
          <w14:ligatures w14:val="standardContextual"/>
        </w:rPr>
      </w:pPr>
      <w:hyperlink w:anchor="_Toc202009076" w:history="1">
        <w:r w:rsidRPr="00964FC2">
          <w:rPr>
            <w:rStyle w:val="Hyperlink"/>
          </w:rPr>
          <w:t>290.000</w:t>
        </w:r>
        <w:r>
          <w:rPr>
            <w:rFonts w:asciiTheme="minorHAnsi" w:eastAsiaTheme="minorEastAsia" w:hAnsiTheme="minorHAnsi" w:cstheme="minorBidi"/>
            <w:b w:val="0"/>
            <w:caps w:val="0"/>
            <w:color w:val="auto"/>
            <w:kern w:val="2"/>
            <w:sz w:val="24"/>
            <w:szCs w:val="24"/>
            <w14:ligatures w14:val="standardContextual"/>
          </w:rPr>
          <w:tab/>
        </w:r>
        <w:r w:rsidRPr="00964FC2">
          <w:rPr>
            <w:rStyle w:val="Hyperlink"/>
          </w:rPr>
          <w:t>BILLING PROCEDURES</w:t>
        </w:r>
      </w:hyperlink>
    </w:p>
    <w:p w14:paraId="62ACBE7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7" w:history="1">
        <w:r w:rsidRPr="00964FC2">
          <w:rPr>
            <w:rStyle w:val="Hyperlink"/>
          </w:rPr>
          <w:t>291.000</w:t>
        </w:r>
        <w:r>
          <w:rPr>
            <w:rFonts w:asciiTheme="minorHAnsi" w:eastAsiaTheme="minorEastAsia" w:hAnsiTheme="minorHAnsi" w:cstheme="minorBidi"/>
            <w:kern w:val="2"/>
            <w:sz w:val="24"/>
            <w:szCs w:val="24"/>
            <w14:ligatures w14:val="standardContextual"/>
          </w:rPr>
          <w:tab/>
        </w:r>
        <w:r w:rsidRPr="00964FC2">
          <w:rPr>
            <w:rStyle w:val="Hyperlink"/>
          </w:rPr>
          <w:t>Introduction to Billing</w:t>
        </w:r>
      </w:hyperlink>
    </w:p>
    <w:p w14:paraId="18145D5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8" w:history="1">
        <w:r w:rsidRPr="00964FC2">
          <w:rPr>
            <w:rStyle w:val="Hyperlink"/>
          </w:rPr>
          <w:t>292.000</w:t>
        </w:r>
        <w:r>
          <w:rPr>
            <w:rFonts w:asciiTheme="minorHAnsi" w:eastAsiaTheme="minorEastAsia" w:hAnsiTheme="minorHAnsi" w:cstheme="minorBidi"/>
            <w:kern w:val="2"/>
            <w:sz w:val="24"/>
            <w:szCs w:val="24"/>
            <w14:ligatures w14:val="standardContextual"/>
          </w:rPr>
          <w:tab/>
        </w:r>
        <w:r w:rsidRPr="00964FC2">
          <w:rPr>
            <w:rStyle w:val="Hyperlink"/>
          </w:rPr>
          <w:t>CMS-1500 Billing Procedures</w:t>
        </w:r>
      </w:hyperlink>
    </w:p>
    <w:p w14:paraId="604E62B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79" w:history="1">
        <w:r w:rsidRPr="00964FC2">
          <w:rPr>
            <w:rStyle w:val="Hyperlink"/>
          </w:rPr>
          <w:t>292.100</w:t>
        </w:r>
        <w:r>
          <w:rPr>
            <w:rFonts w:asciiTheme="minorHAnsi" w:eastAsiaTheme="minorEastAsia" w:hAnsiTheme="minorHAnsi" w:cstheme="minorBidi"/>
            <w:kern w:val="2"/>
            <w:sz w:val="24"/>
            <w:szCs w:val="24"/>
            <w14:ligatures w14:val="standardContextual"/>
          </w:rPr>
          <w:tab/>
        </w:r>
        <w:r w:rsidRPr="00964FC2">
          <w:rPr>
            <w:rStyle w:val="Hyperlink"/>
          </w:rPr>
          <w:t>Procedure Codes</w:t>
        </w:r>
      </w:hyperlink>
    </w:p>
    <w:p w14:paraId="3A2F087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0" w:history="1">
        <w:r w:rsidRPr="00964FC2">
          <w:rPr>
            <w:rStyle w:val="Hyperlink"/>
          </w:rPr>
          <w:t>292.110</w:t>
        </w:r>
        <w:r>
          <w:rPr>
            <w:rFonts w:asciiTheme="minorHAnsi" w:eastAsiaTheme="minorEastAsia" w:hAnsiTheme="minorHAnsi" w:cstheme="minorBidi"/>
            <w:kern w:val="2"/>
            <w:sz w:val="24"/>
            <w:szCs w:val="24"/>
            <w14:ligatures w14:val="standardContextual"/>
          </w:rPr>
          <w:tab/>
        </w:r>
        <w:r w:rsidRPr="00964FC2">
          <w:rPr>
            <w:rStyle w:val="Hyperlink"/>
          </w:rPr>
          <w:t>Billing for Unlisted CPT/HCPCS Procedure Codes</w:t>
        </w:r>
      </w:hyperlink>
    </w:p>
    <w:p w14:paraId="39637C5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1" w:history="1">
        <w:r w:rsidRPr="00964FC2">
          <w:rPr>
            <w:rStyle w:val="Hyperlink"/>
          </w:rPr>
          <w:t>292.111</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38A6E72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2" w:history="1">
        <w:r w:rsidRPr="00964FC2">
          <w:rPr>
            <w:rStyle w:val="Hyperlink"/>
          </w:rPr>
          <w:t>292.200</w:t>
        </w:r>
        <w:r>
          <w:rPr>
            <w:rFonts w:asciiTheme="minorHAnsi" w:eastAsiaTheme="minorEastAsia" w:hAnsiTheme="minorHAnsi" w:cstheme="minorBidi"/>
            <w:kern w:val="2"/>
            <w:sz w:val="24"/>
            <w:szCs w:val="24"/>
            <w14:ligatures w14:val="standardContextual"/>
          </w:rPr>
          <w:tab/>
        </w:r>
        <w:r w:rsidRPr="00964FC2">
          <w:rPr>
            <w:rStyle w:val="Hyperlink"/>
          </w:rPr>
          <w:t>Physician Place of Service Codes and Modifiers</w:t>
        </w:r>
      </w:hyperlink>
    </w:p>
    <w:p w14:paraId="75FECE8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3" w:history="1">
        <w:r w:rsidRPr="00964FC2">
          <w:rPr>
            <w:rStyle w:val="Hyperlink"/>
          </w:rPr>
          <w:t>292.210</w:t>
        </w:r>
        <w:r>
          <w:rPr>
            <w:rFonts w:asciiTheme="minorHAnsi" w:eastAsiaTheme="minorEastAsia" w:hAnsiTheme="minorHAnsi" w:cstheme="minorBidi"/>
            <w:kern w:val="2"/>
            <w:sz w:val="24"/>
            <w:szCs w:val="24"/>
            <w14:ligatures w14:val="standardContextual"/>
          </w:rPr>
          <w:tab/>
        </w:r>
        <w:r w:rsidRPr="00964FC2">
          <w:rPr>
            <w:rStyle w:val="Hyperlink"/>
          </w:rPr>
          <w:t>National Place of Service Codes</w:t>
        </w:r>
      </w:hyperlink>
    </w:p>
    <w:p w14:paraId="4B4631E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4" w:history="1">
        <w:r w:rsidRPr="00964FC2">
          <w:rPr>
            <w:rStyle w:val="Hyperlink"/>
          </w:rPr>
          <w:t>292.300</w:t>
        </w:r>
        <w:r>
          <w:rPr>
            <w:rFonts w:asciiTheme="minorHAnsi" w:eastAsiaTheme="minorEastAsia" w:hAnsiTheme="minorHAnsi" w:cstheme="minorBidi"/>
            <w:kern w:val="2"/>
            <w:sz w:val="24"/>
            <w:szCs w:val="24"/>
            <w14:ligatures w14:val="standardContextual"/>
          </w:rPr>
          <w:tab/>
        </w:r>
        <w:r w:rsidRPr="00964FC2">
          <w:rPr>
            <w:rStyle w:val="Hyperlink"/>
          </w:rPr>
          <w:t>Billing Instructions—Paper Only</w:t>
        </w:r>
      </w:hyperlink>
    </w:p>
    <w:p w14:paraId="5EF5B73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5" w:history="1">
        <w:r w:rsidRPr="00964FC2">
          <w:rPr>
            <w:rStyle w:val="Hyperlink"/>
          </w:rPr>
          <w:t>292.310</w:t>
        </w:r>
        <w:r>
          <w:rPr>
            <w:rFonts w:asciiTheme="minorHAnsi" w:eastAsiaTheme="minorEastAsia" w:hAnsiTheme="minorHAnsi" w:cstheme="minorBidi"/>
            <w:kern w:val="2"/>
            <w:sz w:val="24"/>
            <w:szCs w:val="24"/>
            <w14:ligatures w14:val="standardContextual"/>
          </w:rPr>
          <w:tab/>
        </w:r>
        <w:r w:rsidRPr="00964FC2">
          <w:rPr>
            <w:rStyle w:val="Hyperlink"/>
          </w:rPr>
          <w:t>Completion of the CMS-1500 Claim Form</w:t>
        </w:r>
      </w:hyperlink>
    </w:p>
    <w:p w14:paraId="1383D28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6" w:history="1">
        <w:r w:rsidRPr="00964FC2">
          <w:rPr>
            <w:rStyle w:val="Hyperlink"/>
          </w:rPr>
          <w:t>292.400</w:t>
        </w:r>
        <w:r>
          <w:rPr>
            <w:rFonts w:asciiTheme="minorHAnsi" w:eastAsiaTheme="minorEastAsia" w:hAnsiTheme="minorHAnsi" w:cstheme="minorBidi"/>
            <w:kern w:val="2"/>
            <w:sz w:val="24"/>
            <w:szCs w:val="24"/>
            <w14:ligatures w14:val="standardContextual"/>
          </w:rPr>
          <w:tab/>
        </w:r>
        <w:r w:rsidRPr="00964FC2">
          <w:rPr>
            <w:rStyle w:val="Hyperlink"/>
          </w:rPr>
          <w:t>Special Billing Procedures</w:t>
        </w:r>
      </w:hyperlink>
    </w:p>
    <w:p w14:paraId="4330CC2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7" w:history="1">
        <w:r w:rsidRPr="00964FC2">
          <w:rPr>
            <w:rStyle w:val="Hyperlink"/>
          </w:rPr>
          <w:t>292.410</w:t>
        </w:r>
        <w:r>
          <w:rPr>
            <w:rFonts w:asciiTheme="minorHAnsi" w:eastAsiaTheme="minorEastAsia" w:hAnsiTheme="minorHAnsi" w:cstheme="minorBidi"/>
            <w:kern w:val="2"/>
            <w:sz w:val="24"/>
            <w:szCs w:val="24"/>
            <w14:ligatures w14:val="standardContextual"/>
          </w:rPr>
          <w:tab/>
        </w:r>
        <w:r w:rsidRPr="00964FC2">
          <w:rPr>
            <w:rStyle w:val="Hyperlink"/>
          </w:rPr>
          <w:t>Abortion Procedure Codes</w:t>
        </w:r>
      </w:hyperlink>
    </w:p>
    <w:p w14:paraId="4213D93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8" w:history="1">
        <w:r w:rsidRPr="00964FC2">
          <w:rPr>
            <w:rStyle w:val="Hyperlink"/>
          </w:rPr>
          <w:t>292.420</w:t>
        </w:r>
        <w:r>
          <w:rPr>
            <w:rFonts w:asciiTheme="minorHAnsi" w:eastAsiaTheme="minorEastAsia" w:hAnsiTheme="minorHAnsi" w:cstheme="minorBidi"/>
            <w:kern w:val="2"/>
            <w:sz w:val="24"/>
            <w:szCs w:val="24"/>
            <w14:ligatures w14:val="standardContextual"/>
          </w:rPr>
          <w:tab/>
        </w:r>
        <w:r w:rsidRPr="00964FC2">
          <w:rPr>
            <w:rStyle w:val="Hyperlink"/>
          </w:rPr>
          <w:t>Allergy and Clinical Immunology</w:t>
        </w:r>
      </w:hyperlink>
    </w:p>
    <w:p w14:paraId="0E80FAE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89" w:history="1">
        <w:r w:rsidRPr="00964FC2">
          <w:rPr>
            <w:rStyle w:val="Hyperlink"/>
          </w:rPr>
          <w:t>292.430</w:t>
        </w:r>
        <w:r>
          <w:rPr>
            <w:rFonts w:asciiTheme="minorHAnsi" w:eastAsiaTheme="minorEastAsia" w:hAnsiTheme="minorHAnsi" w:cstheme="minorBidi"/>
            <w:kern w:val="2"/>
            <w:sz w:val="24"/>
            <w:szCs w:val="24"/>
            <w14:ligatures w14:val="standardContextual"/>
          </w:rPr>
          <w:tab/>
        </w:r>
        <w:r w:rsidRPr="00964FC2">
          <w:rPr>
            <w:rStyle w:val="Hyperlink"/>
          </w:rPr>
          <w:t>Ambulatory Infusion Device</w:t>
        </w:r>
      </w:hyperlink>
    </w:p>
    <w:p w14:paraId="05266DA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0" w:history="1">
        <w:r w:rsidRPr="00964FC2">
          <w:rPr>
            <w:rStyle w:val="Hyperlink"/>
          </w:rPr>
          <w:t>292.440</w:t>
        </w:r>
        <w:r>
          <w:rPr>
            <w:rFonts w:asciiTheme="minorHAnsi" w:eastAsiaTheme="minorEastAsia" w:hAnsiTheme="minorHAnsi" w:cstheme="minorBidi"/>
            <w:kern w:val="2"/>
            <w:sz w:val="24"/>
            <w:szCs w:val="24"/>
            <w14:ligatures w14:val="standardContextual"/>
          </w:rPr>
          <w:tab/>
        </w:r>
        <w:r w:rsidRPr="00964FC2">
          <w:rPr>
            <w:rStyle w:val="Hyperlink"/>
          </w:rPr>
          <w:t>Anesthesia Services</w:t>
        </w:r>
      </w:hyperlink>
    </w:p>
    <w:p w14:paraId="2E494B3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1" w:history="1">
        <w:r w:rsidRPr="00964FC2">
          <w:rPr>
            <w:rStyle w:val="Hyperlink"/>
          </w:rPr>
          <w:t>292.441</w:t>
        </w:r>
        <w:r>
          <w:rPr>
            <w:rFonts w:asciiTheme="minorHAnsi" w:eastAsiaTheme="minorEastAsia" w:hAnsiTheme="minorHAnsi" w:cstheme="minorBidi"/>
            <w:kern w:val="2"/>
            <w:sz w:val="24"/>
            <w:szCs w:val="24"/>
            <w14:ligatures w14:val="standardContextual"/>
          </w:rPr>
          <w:tab/>
        </w:r>
        <w:r w:rsidRPr="00964FC2">
          <w:rPr>
            <w:rStyle w:val="Hyperlink"/>
          </w:rPr>
          <w:t>Billing for Sterilization on the Same Date of Service as Delivery</w:t>
        </w:r>
      </w:hyperlink>
    </w:p>
    <w:p w14:paraId="4CD6D1D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2" w:history="1">
        <w:r w:rsidRPr="00964FC2">
          <w:rPr>
            <w:rStyle w:val="Hyperlink"/>
          </w:rPr>
          <w:t>292.442</w:t>
        </w:r>
        <w:r>
          <w:rPr>
            <w:rFonts w:asciiTheme="minorHAnsi" w:eastAsiaTheme="minorEastAsia" w:hAnsiTheme="minorHAnsi" w:cstheme="minorBidi"/>
            <w:kern w:val="2"/>
            <w:sz w:val="24"/>
            <w:szCs w:val="24"/>
            <w14:ligatures w14:val="standardContextual"/>
          </w:rPr>
          <w:tab/>
        </w:r>
        <w:r w:rsidRPr="00964FC2">
          <w:rPr>
            <w:rStyle w:val="Hyperlink"/>
          </w:rPr>
          <w:t>Epidural Therapy</w:t>
        </w:r>
      </w:hyperlink>
    </w:p>
    <w:p w14:paraId="683C4D8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3" w:history="1">
        <w:r w:rsidRPr="00964FC2">
          <w:rPr>
            <w:rStyle w:val="Hyperlink"/>
          </w:rPr>
          <w:t>292.443</w:t>
        </w:r>
        <w:r>
          <w:rPr>
            <w:rFonts w:asciiTheme="minorHAnsi" w:eastAsiaTheme="minorEastAsia" w:hAnsiTheme="minorHAnsi" w:cstheme="minorBidi"/>
            <w:kern w:val="2"/>
            <w:sz w:val="24"/>
            <w:szCs w:val="24"/>
            <w14:ligatures w14:val="standardContextual"/>
          </w:rPr>
          <w:tab/>
        </w:r>
        <w:r w:rsidRPr="00964FC2">
          <w:rPr>
            <w:rStyle w:val="Hyperlink"/>
          </w:rPr>
          <w:t>Medicaid Coverage for Therapeutic Infusions (Excludes Chemotherapy)</w:t>
        </w:r>
      </w:hyperlink>
    </w:p>
    <w:p w14:paraId="6C768DD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4" w:history="1">
        <w:r w:rsidRPr="00964FC2">
          <w:rPr>
            <w:rStyle w:val="Hyperlink"/>
          </w:rPr>
          <w:t>292.444</w:t>
        </w:r>
        <w:r>
          <w:rPr>
            <w:rFonts w:asciiTheme="minorHAnsi" w:eastAsiaTheme="minorEastAsia" w:hAnsiTheme="minorHAnsi" w:cstheme="minorBidi"/>
            <w:kern w:val="2"/>
            <w:sz w:val="24"/>
            <w:szCs w:val="24"/>
            <w14:ligatures w14:val="standardContextual"/>
          </w:rPr>
          <w:tab/>
        </w:r>
        <w:r w:rsidRPr="00964FC2">
          <w:rPr>
            <w:rStyle w:val="Hyperlink"/>
          </w:rPr>
          <w:t>Guidelines for Anesthesia Values</w:t>
        </w:r>
      </w:hyperlink>
    </w:p>
    <w:p w14:paraId="1B2BE5C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5" w:history="1">
        <w:r w:rsidRPr="00964FC2">
          <w:rPr>
            <w:rStyle w:val="Hyperlink"/>
          </w:rPr>
          <w:t>292.445</w:t>
        </w:r>
        <w:r>
          <w:rPr>
            <w:rFonts w:asciiTheme="minorHAnsi" w:eastAsiaTheme="minorEastAsia" w:hAnsiTheme="minorHAnsi" w:cstheme="minorBidi"/>
            <w:kern w:val="2"/>
            <w:sz w:val="24"/>
            <w:szCs w:val="24"/>
            <w14:ligatures w14:val="standardContextual"/>
          </w:rPr>
          <w:tab/>
        </w:r>
        <w:r w:rsidRPr="00964FC2">
          <w:rPr>
            <w:rStyle w:val="Hyperlink"/>
          </w:rPr>
          <w:t>Anesthesiologist and CRNA Services</w:t>
        </w:r>
      </w:hyperlink>
    </w:p>
    <w:p w14:paraId="7E1B663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6" w:history="1">
        <w:r w:rsidRPr="00964FC2">
          <w:rPr>
            <w:rStyle w:val="Hyperlink"/>
          </w:rPr>
          <w:t>292.446</w:t>
        </w:r>
        <w:r>
          <w:rPr>
            <w:rFonts w:asciiTheme="minorHAnsi" w:eastAsiaTheme="minorEastAsia" w:hAnsiTheme="minorHAnsi" w:cstheme="minorBidi"/>
            <w:kern w:val="2"/>
            <w:sz w:val="24"/>
            <w:szCs w:val="24"/>
            <w14:ligatures w14:val="standardContextual"/>
          </w:rPr>
          <w:tab/>
        </w:r>
        <w:r w:rsidRPr="00964FC2">
          <w:rPr>
            <w:rStyle w:val="Hyperlink"/>
          </w:rPr>
          <w:t>Time Units</w:t>
        </w:r>
      </w:hyperlink>
    </w:p>
    <w:p w14:paraId="7C2E865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7" w:history="1">
        <w:r w:rsidRPr="00964FC2">
          <w:rPr>
            <w:rStyle w:val="Hyperlink"/>
          </w:rPr>
          <w:t>292.447</w:t>
        </w:r>
        <w:r>
          <w:rPr>
            <w:rFonts w:asciiTheme="minorHAnsi" w:eastAsiaTheme="minorEastAsia" w:hAnsiTheme="minorHAnsi" w:cstheme="minorBidi"/>
            <w:kern w:val="2"/>
            <w:sz w:val="24"/>
            <w:szCs w:val="24"/>
            <w14:ligatures w14:val="standardContextual"/>
          </w:rPr>
          <w:tab/>
        </w:r>
        <w:r w:rsidRPr="00964FC2">
          <w:rPr>
            <w:rStyle w:val="Hyperlink"/>
          </w:rPr>
          <w:t>Example of Proper Completion of Claim</w:t>
        </w:r>
      </w:hyperlink>
    </w:p>
    <w:p w14:paraId="1FE53A7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8" w:history="1">
        <w:r w:rsidRPr="00964FC2">
          <w:rPr>
            <w:rStyle w:val="Hyperlink"/>
          </w:rPr>
          <w:t>292.451</w:t>
        </w:r>
        <w:r>
          <w:rPr>
            <w:rFonts w:asciiTheme="minorHAnsi" w:eastAsiaTheme="minorEastAsia" w:hAnsiTheme="minorHAnsi" w:cstheme="minorBidi"/>
            <w:kern w:val="2"/>
            <w:sz w:val="24"/>
            <w:szCs w:val="24"/>
            <w14:ligatures w14:val="standardContextual"/>
          </w:rPr>
          <w:tab/>
        </w:r>
        <w:r w:rsidRPr="00964FC2">
          <w:rPr>
            <w:rStyle w:val="Hyperlink"/>
          </w:rPr>
          <w:t>Co-Surgery</w:t>
        </w:r>
      </w:hyperlink>
    </w:p>
    <w:p w14:paraId="3801706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099" w:history="1">
        <w:r w:rsidRPr="00964FC2">
          <w:rPr>
            <w:rStyle w:val="Hyperlink"/>
          </w:rPr>
          <w:t>292.460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2A41F29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0" w:history="1">
        <w:r w:rsidRPr="00964FC2">
          <w:rPr>
            <w:rStyle w:val="Hyperlink"/>
          </w:rPr>
          <w:t>292.470</w:t>
        </w:r>
        <w:r>
          <w:rPr>
            <w:rFonts w:asciiTheme="minorHAnsi" w:eastAsiaTheme="minorEastAsia" w:hAnsiTheme="minorHAnsi" w:cstheme="minorBidi"/>
            <w:kern w:val="2"/>
            <w:sz w:val="24"/>
            <w:szCs w:val="24"/>
            <w14:ligatures w14:val="standardContextual"/>
          </w:rPr>
          <w:tab/>
        </w:r>
        <w:r w:rsidRPr="00964FC2">
          <w:rPr>
            <w:rStyle w:val="Hyperlink"/>
          </w:rPr>
          <w:t>Fluoride Varnish Treatment</w:t>
        </w:r>
      </w:hyperlink>
    </w:p>
    <w:p w14:paraId="3F04562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1" w:history="1">
        <w:r w:rsidRPr="00964FC2">
          <w:rPr>
            <w:rStyle w:val="Hyperlink"/>
          </w:rPr>
          <w:t>292.480</w:t>
        </w:r>
        <w:r>
          <w:rPr>
            <w:rFonts w:asciiTheme="minorHAnsi" w:eastAsiaTheme="minorEastAsia" w:hAnsiTheme="minorHAnsi" w:cstheme="minorBidi"/>
            <w:kern w:val="2"/>
            <w:sz w:val="24"/>
            <w:szCs w:val="24"/>
            <w14:ligatures w14:val="standardContextual"/>
          </w:rPr>
          <w:tab/>
        </w:r>
        <w:r w:rsidRPr="00964FC2">
          <w:rPr>
            <w:rStyle w:val="Hyperlink"/>
          </w:rPr>
          <w:t>Cataract Surgery</w:t>
        </w:r>
      </w:hyperlink>
    </w:p>
    <w:p w14:paraId="246A2B6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2" w:history="1">
        <w:r w:rsidRPr="00964FC2">
          <w:rPr>
            <w:rStyle w:val="Hyperlink"/>
          </w:rPr>
          <w:t>292.490</w:t>
        </w:r>
        <w:r>
          <w:rPr>
            <w:rFonts w:asciiTheme="minorHAnsi" w:eastAsiaTheme="minorEastAsia" w:hAnsiTheme="minorHAnsi" w:cstheme="minorBidi"/>
            <w:kern w:val="2"/>
            <w:sz w:val="24"/>
            <w:szCs w:val="24"/>
            <w14:ligatures w14:val="standardContextual"/>
          </w:rPr>
          <w:tab/>
        </w:r>
        <w:r w:rsidRPr="00964FC2">
          <w:rPr>
            <w:rStyle w:val="Hyperlink"/>
          </w:rPr>
          <w:t>Clinical Brachytherapy</w:t>
        </w:r>
      </w:hyperlink>
    </w:p>
    <w:p w14:paraId="1810C7D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3" w:history="1">
        <w:r w:rsidRPr="00964FC2">
          <w:rPr>
            <w:rStyle w:val="Hyperlink"/>
          </w:rPr>
          <w:t>292.500</w:t>
        </w:r>
        <w:r>
          <w:rPr>
            <w:rFonts w:asciiTheme="minorHAnsi" w:eastAsiaTheme="minorEastAsia" w:hAnsiTheme="minorHAnsi" w:cstheme="minorBidi"/>
            <w:kern w:val="2"/>
            <w:sz w:val="24"/>
            <w:szCs w:val="24"/>
            <w14:ligatures w14:val="standardContextual"/>
          </w:rPr>
          <w:tab/>
        </w:r>
        <w:r w:rsidRPr="00964FC2">
          <w:rPr>
            <w:rStyle w:val="Hyperlink"/>
          </w:rPr>
          <w:t>Clinic or Group Billing</w:t>
        </w:r>
      </w:hyperlink>
    </w:p>
    <w:p w14:paraId="56CF7BB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4" w:history="1">
        <w:r w:rsidRPr="00964FC2">
          <w:rPr>
            <w:rStyle w:val="Hyperlink"/>
          </w:rPr>
          <w:t>292.510</w:t>
        </w:r>
        <w:r>
          <w:rPr>
            <w:rFonts w:asciiTheme="minorHAnsi" w:eastAsiaTheme="minorEastAsia" w:hAnsiTheme="minorHAnsi" w:cstheme="minorBidi"/>
            <w:kern w:val="2"/>
            <w:sz w:val="24"/>
            <w:szCs w:val="24"/>
            <w14:ligatures w14:val="standardContextual"/>
          </w:rPr>
          <w:tab/>
        </w:r>
        <w:r w:rsidRPr="00964FC2">
          <w:rPr>
            <w:rStyle w:val="Hyperlink"/>
          </w:rPr>
          <w:t>Dialysis</w:t>
        </w:r>
      </w:hyperlink>
    </w:p>
    <w:p w14:paraId="70CAEC6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5" w:history="1">
        <w:r w:rsidRPr="00964FC2">
          <w:rPr>
            <w:rStyle w:val="Hyperlink"/>
          </w:rPr>
          <w:t>292.520</w:t>
        </w:r>
        <w:r>
          <w:rPr>
            <w:rFonts w:asciiTheme="minorHAnsi" w:eastAsiaTheme="minorEastAsia" w:hAnsiTheme="minorHAnsi" w:cstheme="minorBidi"/>
            <w:kern w:val="2"/>
            <w:sz w:val="24"/>
            <w:szCs w:val="24"/>
            <w14:ligatures w14:val="standardContextual"/>
          </w:rPr>
          <w:tab/>
        </w:r>
        <w:r w:rsidRPr="00964FC2">
          <w:rPr>
            <w:rStyle w:val="Hyperlink"/>
          </w:rPr>
          <w:t>Evaluations and Management</w:t>
        </w:r>
      </w:hyperlink>
    </w:p>
    <w:p w14:paraId="33DD31F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6" w:history="1">
        <w:r w:rsidRPr="00964FC2">
          <w:rPr>
            <w:rStyle w:val="Hyperlink"/>
          </w:rPr>
          <w:t>292.521</w:t>
        </w:r>
        <w:r>
          <w:rPr>
            <w:rFonts w:asciiTheme="minorHAnsi" w:eastAsiaTheme="minorEastAsia" w:hAnsiTheme="minorHAnsi" w:cstheme="minorBidi"/>
            <w:kern w:val="2"/>
            <w:sz w:val="24"/>
            <w:szCs w:val="24"/>
            <w14:ligatures w14:val="standardContextual"/>
          </w:rPr>
          <w:tab/>
        </w:r>
        <w:r w:rsidRPr="00964FC2">
          <w:rPr>
            <w:rStyle w:val="Hyperlink"/>
          </w:rPr>
          <w:t>Consultations</w:t>
        </w:r>
      </w:hyperlink>
    </w:p>
    <w:p w14:paraId="47D1DFA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7" w:history="1">
        <w:r w:rsidRPr="00964FC2">
          <w:rPr>
            <w:rStyle w:val="Hyperlink"/>
          </w:rPr>
          <w:t>292.522</w:t>
        </w:r>
        <w:r>
          <w:rPr>
            <w:rFonts w:asciiTheme="minorHAnsi" w:eastAsiaTheme="minorEastAsia" w:hAnsiTheme="minorHAnsi" w:cstheme="minorBidi"/>
            <w:kern w:val="2"/>
            <w:sz w:val="24"/>
            <w:szCs w:val="24"/>
            <w14:ligatures w14:val="standardContextual"/>
          </w:rPr>
          <w:tab/>
        </w:r>
        <w:r w:rsidRPr="00964FC2">
          <w:rPr>
            <w:rStyle w:val="Hyperlink"/>
          </w:rPr>
          <w:t>Critical Care</w:t>
        </w:r>
      </w:hyperlink>
    </w:p>
    <w:p w14:paraId="597E52E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8" w:history="1">
        <w:r w:rsidRPr="00964FC2">
          <w:rPr>
            <w:rStyle w:val="Hyperlink"/>
          </w:rPr>
          <w:t>292.523</w:t>
        </w:r>
        <w:r>
          <w:rPr>
            <w:rFonts w:asciiTheme="minorHAnsi" w:eastAsiaTheme="minorEastAsia" w:hAnsiTheme="minorHAnsi" w:cstheme="minorBidi"/>
            <w:kern w:val="2"/>
            <w:sz w:val="24"/>
            <w:szCs w:val="24"/>
            <w14:ligatures w14:val="standardContextual"/>
          </w:rPr>
          <w:tab/>
        </w:r>
        <w:r w:rsidRPr="00964FC2">
          <w:rPr>
            <w:rStyle w:val="Hyperlink"/>
          </w:rPr>
          <w:t>Detention Time</w:t>
        </w:r>
      </w:hyperlink>
    </w:p>
    <w:p w14:paraId="5E40239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09" w:history="1">
        <w:r w:rsidRPr="00964FC2">
          <w:rPr>
            <w:rStyle w:val="Hyperlink"/>
          </w:rPr>
          <w:t>292.524</w:t>
        </w:r>
        <w:r>
          <w:rPr>
            <w:rFonts w:asciiTheme="minorHAnsi" w:eastAsiaTheme="minorEastAsia" w:hAnsiTheme="minorHAnsi" w:cstheme="minorBidi"/>
            <w:kern w:val="2"/>
            <w:sz w:val="24"/>
            <w:szCs w:val="24"/>
            <w14:ligatures w14:val="standardContextual"/>
          </w:rPr>
          <w:tab/>
        </w:r>
        <w:r w:rsidRPr="00964FC2">
          <w:rPr>
            <w:rStyle w:val="Hyperlink"/>
          </w:rPr>
          <w:t>Follow-Up Visits</w:t>
        </w:r>
      </w:hyperlink>
    </w:p>
    <w:p w14:paraId="5DA23B5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0" w:history="1">
        <w:r w:rsidRPr="00964FC2">
          <w:rPr>
            <w:rStyle w:val="Hyperlink"/>
          </w:rPr>
          <w:t>292.525</w:t>
        </w:r>
        <w:r>
          <w:rPr>
            <w:rFonts w:asciiTheme="minorHAnsi" w:eastAsiaTheme="minorEastAsia" w:hAnsiTheme="minorHAnsi" w:cstheme="minorBidi"/>
            <w:kern w:val="2"/>
            <w:sz w:val="24"/>
            <w:szCs w:val="24"/>
            <w14:ligatures w14:val="standardContextual"/>
          </w:rPr>
          <w:tab/>
        </w:r>
        <w:r w:rsidRPr="00964FC2">
          <w:rPr>
            <w:rStyle w:val="Hyperlink"/>
          </w:rPr>
          <w:t>Hospital Discharge Day Management</w:t>
        </w:r>
      </w:hyperlink>
    </w:p>
    <w:p w14:paraId="33CC1AA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1" w:history="1">
        <w:r w:rsidRPr="00964FC2">
          <w:rPr>
            <w:rStyle w:val="Hyperlink"/>
          </w:rPr>
          <w:t>292.526</w:t>
        </w:r>
        <w:r>
          <w:rPr>
            <w:rFonts w:asciiTheme="minorHAnsi" w:eastAsiaTheme="minorEastAsia" w:hAnsiTheme="minorHAnsi" w:cstheme="minorBidi"/>
            <w:kern w:val="2"/>
            <w:sz w:val="24"/>
            <w:szCs w:val="24"/>
            <w14:ligatures w14:val="standardContextual"/>
          </w:rPr>
          <w:tab/>
        </w:r>
        <w:r w:rsidRPr="00964FC2">
          <w:rPr>
            <w:rStyle w:val="Hyperlink"/>
          </w:rPr>
          <w:t>Initial Visits</w:t>
        </w:r>
      </w:hyperlink>
    </w:p>
    <w:p w14:paraId="3827578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2" w:history="1">
        <w:r w:rsidRPr="00964FC2">
          <w:rPr>
            <w:rStyle w:val="Hyperlink"/>
          </w:rPr>
          <w:t>292.527</w:t>
        </w:r>
        <w:r>
          <w:rPr>
            <w:rFonts w:asciiTheme="minorHAnsi" w:eastAsiaTheme="minorEastAsia" w:hAnsiTheme="minorHAnsi" w:cstheme="minorBidi"/>
            <w:kern w:val="2"/>
            <w:sz w:val="24"/>
            <w:szCs w:val="24"/>
            <w14:ligatures w14:val="standardContextual"/>
          </w:rPr>
          <w:tab/>
        </w:r>
        <w:r w:rsidRPr="00964FC2">
          <w:rPr>
            <w:rStyle w:val="Hyperlink"/>
          </w:rPr>
          <w:t>Inpatient Hospital Visits</w:t>
        </w:r>
      </w:hyperlink>
    </w:p>
    <w:p w14:paraId="5855AE3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3" w:history="1">
        <w:r w:rsidRPr="00964FC2">
          <w:rPr>
            <w:rStyle w:val="Hyperlink"/>
          </w:rPr>
          <w:t>292.528</w:t>
        </w:r>
        <w:r>
          <w:rPr>
            <w:rFonts w:asciiTheme="minorHAnsi" w:eastAsiaTheme="minorEastAsia" w:hAnsiTheme="minorHAnsi" w:cstheme="minorBidi"/>
            <w:kern w:val="2"/>
            <w:sz w:val="24"/>
            <w:szCs w:val="24"/>
            <w14:ligatures w14:val="standardContextual"/>
          </w:rPr>
          <w:tab/>
        </w:r>
        <w:r w:rsidRPr="00964FC2">
          <w:rPr>
            <w:rStyle w:val="Hyperlink"/>
          </w:rPr>
          <w:t>Nursing Home Visits</w:t>
        </w:r>
      </w:hyperlink>
    </w:p>
    <w:p w14:paraId="6A0A059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4" w:history="1">
        <w:r w:rsidRPr="00964FC2">
          <w:rPr>
            <w:rStyle w:val="Hyperlink"/>
          </w:rPr>
          <w:t>292.530</w:t>
        </w:r>
        <w:r>
          <w:rPr>
            <w:rFonts w:asciiTheme="minorHAnsi" w:eastAsiaTheme="minorEastAsia" w:hAnsiTheme="minorHAnsi" w:cstheme="minorBidi"/>
            <w:kern w:val="2"/>
            <w:sz w:val="24"/>
            <w:szCs w:val="24"/>
            <w14:ligatures w14:val="standardContextual"/>
          </w:rPr>
          <w:tab/>
        </w:r>
        <w:r w:rsidRPr="00964FC2">
          <w:rPr>
            <w:rStyle w:val="Hyperlink"/>
          </w:rPr>
          <w:t>Extracorporeal Shock Wave Lithotripsy (E.S.W.L.)</w:t>
        </w:r>
      </w:hyperlink>
    </w:p>
    <w:p w14:paraId="1D8665B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5" w:history="1">
        <w:r w:rsidRPr="00964FC2">
          <w:rPr>
            <w:rStyle w:val="Hyperlink"/>
          </w:rPr>
          <w:t>292.540</w:t>
        </w:r>
        <w:r>
          <w:rPr>
            <w:rFonts w:asciiTheme="minorHAnsi" w:eastAsiaTheme="minorEastAsia" w:hAnsiTheme="minorHAnsi" w:cstheme="minorBidi"/>
            <w:kern w:val="2"/>
            <w:sz w:val="24"/>
            <w:szCs w:val="24"/>
            <w14:ligatures w14:val="standardContextual"/>
          </w:rPr>
          <w:tab/>
        </w:r>
        <w:r w:rsidRPr="00964FC2">
          <w:rPr>
            <w:rStyle w:val="Hyperlink"/>
          </w:rPr>
          <w:t>Factor VIII, Factor IX and Cryoprecipitate</w:t>
        </w:r>
      </w:hyperlink>
    </w:p>
    <w:p w14:paraId="47F9568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6" w:history="1">
        <w:r w:rsidRPr="00964FC2">
          <w:rPr>
            <w:rStyle w:val="Hyperlink"/>
          </w:rPr>
          <w:t>292.550</w:t>
        </w:r>
        <w:r>
          <w:rPr>
            <w:rFonts w:asciiTheme="minorHAnsi" w:eastAsiaTheme="minorEastAsia" w:hAnsiTheme="minorHAnsi" w:cstheme="minorBidi"/>
            <w:kern w:val="2"/>
            <w:sz w:val="24"/>
            <w:szCs w:val="24"/>
            <w14:ligatures w14:val="standardContextual"/>
          </w:rPr>
          <w:tab/>
        </w:r>
        <w:r w:rsidRPr="00964FC2">
          <w:rPr>
            <w:rStyle w:val="Hyperlink"/>
          </w:rPr>
          <w:t>Family Planning Services</w:t>
        </w:r>
      </w:hyperlink>
    </w:p>
    <w:p w14:paraId="437A521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7" w:history="1">
        <w:r w:rsidRPr="00964FC2">
          <w:rPr>
            <w:rStyle w:val="Hyperlink"/>
          </w:rPr>
          <w:t>292.551</w:t>
        </w:r>
        <w:r>
          <w:rPr>
            <w:rFonts w:asciiTheme="minorHAnsi" w:eastAsiaTheme="minorEastAsia" w:hAnsiTheme="minorHAnsi" w:cstheme="minorBidi"/>
            <w:kern w:val="2"/>
            <w:sz w:val="24"/>
            <w:szCs w:val="24"/>
            <w14:ligatures w14:val="standardContextual"/>
          </w:rPr>
          <w:tab/>
        </w:r>
        <w:r w:rsidRPr="00964FC2">
          <w:rPr>
            <w:rStyle w:val="Hyperlink"/>
          </w:rPr>
          <w:t>Family Planning Services For Beneficiaries</w:t>
        </w:r>
      </w:hyperlink>
    </w:p>
    <w:p w14:paraId="46AC014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8" w:history="1">
        <w:r w:rsidRPr="00964FC2">
          <w:rPr>
            <w:rStyle w:val="Hyperlink"/>
          </w:rPr>
          <w:t>292.552</w:t>
        </w:r>
        <w:r>
          <w:rPr>
            <w:rFonts w:asciiTheme="minorHAnsi" w:eastAsiaTheme="minorEastAsia" w:hAnsiTheme="minorHAnsi" w:cstheme="minorBidi"/>
            <w:kern w:val="2"/>
            <w:sz w:val="24"/>
            <w:szCs w:val="24"/>
            <w14:ligatures w14:val="standardContextual"/>
          </w:rPr>
          <w:tab/>
        </w:r>
        <w:r w:rsidRPr="00964FC2">
          <w:rPr>
            <w:rStyle w:val="Hyperlink"/>
          </w:rPr>
          <w:t>Family Planning Laboratory Procedure Codes</w:t>
        </w:r>
      </w:hyperlink>
    </w:p>
    <w:p w14:paraId="4FBA51E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19" w:history="1">
        <w:r w:rsidRPr="00964FC2">
          <w:rPr>
            <w:rStyle w:val="Hyperlink"/>
          </w:rPr>
          <w:t>292.553</w:t>
        </w:r>
        <w:r>
          <w:rPr>
            <w:rFonts w:asciiTheme="minorHAnsi" w:eastAsiaTheme="minorEastAsia" w:hAnsiTheme="minorHAnsi" w:cstheme="minorBidi"/>
            <w:kern w:val="2"/>
            <w:sz w:val="24"/>
            <w:szCs w:val="24"/>
            <w14:ligatures w14:val="standardContextual"/>
          </w:rPr>
          <w:tab/>
        </w:r>
        <w:r w:rsidRPr="00964FC2">
          <w:rPr>
            <w:rStyle w:val="Hyperlink"/>
          </w:rPr>
          <w:t>Coverage and Billing Protocols Related to Procedure Code 58565</w:t>
        </w:r>
      </w:hyperlink>
    </w:p>
    <w:p w14:paraId="39E57CA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0" w:history="1">
        <w:r w:rsidRPr="00964FC2">
          <w:rPr>
            <w:rStyle w:val="Hyperlink"/>
          </w:rPr>
          <w:t>292.560</w:t>
        </w:r>
        <w:r>
          <w:rPr>
            <w:rFonts w:asciiTheme="minorHAnsi" w:eastAsiaTheme="minorEastAsia" w:hAnsiTheme="minorHAnsi" w:cstheme="minorBidi"/>
            <w:kern w:val="2"/>
            <w:sz w:val="24"/>
            <w:szCs w:val="24"/>
            <w14:ligatures w14:val="standardContextual"/>
          </w:rPr>
          <w:tab/>
        </w:r>
        <w:r w:rsidRPr="00964FC2">
          <w:rPr>
            <w:rStyle w:val="Hyperlink"/>
          </w:rPr>
          <w:t>Genetic Services</w:t>
        </w:r>
      </w:hyperlink>
    </w:p>
    <w:p w14:paraId="33EB520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1" w:history="1">
        <w:r w:rsidRPr="00964FC2">
          <w:rPr>
            <w:rStyle w:val="Hyperlink"/>
          </w:rPr>
          <w:t>292.561</w:t>
        </w:r>
        <w:r>
          <w:rPr>
            <w:rFonts w:asciiTheme="minorHAnsi" w:eastAsiaTheme="minorEastAsia" w:hAnsiTheme="minorHAnsi" w:cstheme="minorBidi"/>
            <w:kern w:val="2"/>
            <w:sz w:val="24"/>
            <w:szCs w:val="24"/>
            <w14:ligatures w14:val="standardContextual"/>
          </w:rPr>
          <w:tab/>
        </w:r>
        <w:r w:rsidRPr="00964FC2">
          <w:rPr>
            <w:rStyle w:val="Hyperlink"/>
          </w:rPr>
          <w:t>Hysteroscopy for Foreign Body Removal</w:t>
        </w:r>
      </w:hyperlink>
    </w:p>
    <w:p w14:paraId="65B5D39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2" w:history="1">
        <w:r w:rsidRPr="00964FC2">
          <w:rPr>
            <w:rStyle w:val="Hyperlink"/>
          </w:rPr>
          <w:t>292.570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0B824E6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3" w:history="1">
        <w:r w:rsidRPr="00964FC2">
          <w:rPr>
            <w:rStyle w:val="Hyperlink"/>
          </w:rPr>
          <w:t>292.580</w:t>
        </w:r>
        <w:r>
          <w:rPr>
            <w:rFonts w:asciiTheme="minorHAnsi" w:eastAsiaTheme="minorEastAsia" w:hAnsiTheme="minorHAnsi" w:cstheme="minorBidi"/>
            <w:kern w:val="2"/>
            <w:sz w:val="24"/>
            <w:szCs w:val="24"/>
            <w14:ligatures w14:val="standardContextual"/>
          </w:rPr>
          <w:tab/>
        </w:r>
        <w:r w:rsidRPr="00964FC2">
          <w:rPr>
            <w:rStyle w:val="Hyperlink"/>
          </w:rPr>
          <w:t>Hysterectomies</w:t>
        </w:r>
      </w:hyperlink>
    </w:p>
    <w:p w14:paraId="2106680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4" w:history="1">
        <w:r w:rsidRPr="00964FC2">
          <w:rPr>
            <w:rStyle w:val="Hyperlink"/>
          </w:rPr>
          <w:t>292.590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0DD1F7F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5" w:history="1">
        <w:r w:rsidRPr="00964FC2">
          <w:rPr>
            <w:rStyle w:val="Hyperlink"/>
          </w:rPr>
          <w:t>292.591</w:t>
        </w:r>
        <w:r>
          <w:rPr>
            <w:rFonts w:asciiTheme="minorHAnsi" w:eastAsiaTheme="minorEastAsia" w:hAnsiTheme="minorHAnsi" w:cstheme="minorBidi"/>
            <w:kern w:val="2"/>
            <w:sz w:val="24"/>
            <w:szCs w:val="24"/>
            <w14:ligatures w14:val="standardContextual"/>
          </w:rPr>
          <w:tab/>
        </w:r>
        <w:r w:rsidRPr="00964FC2">
          <w:rPr>
            <w:rStyle w:val="Hyperlink"/>
          </w:rPr>
          <w:t>Molecular Pathology</w:t>
        </w:r>
      </w:hyperlink>
    </w:p>
    <w:p w14:paraId="4B22784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6" w:history="1">
        <w:r w:rsidRPr="00964FC2">
          <w:rPr>
            <w:rStyle w:val="Hyperlink"/>
          </w:rPr>
          <w:t>292.592</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046D0274"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7" w:history="1">
        <w:r w:rsidRPr="00964FC2">
          <w:rPr>
            <w:rStyle w:val="Hyperlink"/>
          </w:rPr>
          <w:t>292.593</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503DAA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8" w:history="1">
        <w:r w:rsidRPr="00964FC2">
          <w:rPr>
            <w:rStyle w:val="Hyperlink"/>
          </w:rPr>
          <w:t>292.594</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5FE73F0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29" w:history="1">
        <w:r w:rsidRPr="00964FC2">
          <w:rPr>
            <w:rStyle w:val="Hyperlink"/>
          </w:rPr>
          <w:t>292.595</w:t>
        </w:r>
        <w:r>
          <w:rPr>
            <w:rFonts w:asciiTheme="minorHAnsi" w:eastAsiaTheme="minorEastAsia" w:hAnsiTheme="minorHAnsi" w:cstheme="minorBidi"/>
            <w:kern w:val="2"/>
            <w:sz w:val="24"/>
            <w:szCs w:val="24"/>
            <w14:ligatures w14:val="standardContextual"/>
          </w:rPr>
          <w:tab/>
        </w:r>
        <w:r w:rsidRPr="00964FC2">
          <w:rPr>
            <w:rStyle w:val="Hyperlink"/>
          </w:rPr>
          <w:t>Special Pharmacy, Therapeutics and Radiopharmaceutical Therapy and Treatments</w:t>
        </w:r>
      </w:hyperlink>
    </w:p>
    <w:p w14:paraId="456B03D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0" w:history="1">
        <w:r w:rsidRPr="00964FC2">
          <w:rPr>
            <w:rStyle w:val="Hyperlink"/>
          </w:rPr>
          <w:t>292.599</w:t>
        </w:r>
        <w:r>
          <w:rPr>
            <w:rFonts w:asciiTheme="minorHAnsi" w:eastAsiaTheme="minorEastAsia" w:hAnsiTheme="minorHAnsi" w:cstheme="minorBidi"/>
            <w:kern w:val="2"/>
            <w:sz w:val="24"/>
            <w:szCs w:val="24"/>
            <w14:ligatures w14:val="standardContextual"/>
          </w:rPr>
          <w:tab/>
        </w:r>
        <w:r w:rsidRPr="00964FC2">
          <w:rPr>
            <w:rStyle w:val="Hyperlink"/>
          </w:rPr>
          <w:t>New Pharmacy Therapeutics</w:t>
        </w:r>
      </w:hyperlink>
    </w:p>
    <w:p w14:paraId="357FC77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1" w:history="1">
        <w:r w:rsidRPr="00964FC2">
          <w:rPr>
            <w:rStyle w:val="Hyperlink"/>
          </w:rPr>
          <w:t>292.600</w:t>
        </w:r>
        <w:r>
          <w:rPr>
            <w:rFonts w:asciiTheme="minorHAnsi" w:eastAsiaTheme="minorEastAsia" w:hAnsiTheme="minorHAnsi" w:cstheme="minorBidi"/>
            <w:kern w:val="2"/>
            <w:sz w:val="24"/>
            <w:szCs w:val="24"/>
            <w14:ligatures w14:val="standardContextual"/>
          </w:rPr>
          <w:tab/>
        </w:r>
        <w:r w:rsidRPr="00964FC2">
          <w:rPr>
            <w:rStyle w:val="Hyperlink"/>
          </w:rPr>
          <w:t>Laboratory and X-Ray Services</w:t>
        </w:r>
      </w:hyperlink>
    </w:p>
    <w:p w14:paraId="02150BF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2" w:history="1">
        <w:r w:rsidRPr="00964FC2">
          <w:rPr>
            <w:rStyle w:val="Hyperlink"/>
          </w:rPr>
          <w:t>292.601</w:t>
        </w:r>
        <w:r>
          <w:rPr>
            <w:rFonts w:asciiTheme="minorHAnsi" w:eastAsiaTheme="minorEastAsia" w:hAnsiTheme="minorHAnsi" w:cstheme="minorBidi"/>
            <w:kern w:val="2"/>
            <w:sz w:val="24"/>
            <w:szCs w:val="24"/>
            <w14:ligatures w14:val="standardContextual"/>
          </w:rPr>
          <w:tab/>
        </w:r>
        <w:r w:rsidRPr="00964FC2">
          <w:rPr>
            <w:rStyle w:val="Hyperlink"/>
          </w:rPr>
          <w:t>Organ or Disease Oriented Panels</w:t>
        </w:r>
      </w:hyperlink>
    </w:p>
    <w:p w14:paraId="7C779D86"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3" w:history="1">
        <w:r w:rsidRPr="00964FC2">
          <w:rPr>
            <w:rStyle w:val="Hyperlink"/>
          </w:rPr>
          <w:t>292.602</w:t>
        </w:r>
        <w:r>
          <w:rPr>
            <w:rFonts w:asciiTheme="minorHAnsi" w:eastAsiaTheme="minorEastAsia" w:hAnsiTheme="minorHAnsi" w:cstheme="minorBidi"/>
            <w:kern w:val="2"/>
            <w:sz w:val="24"/>
            <w:szCs w:val="24"/>
            <w14:ligatures w14:val="standardContextual"/>
          </w:rPr>
          <w:tab/>
        </w:r>
        <w:r w:rsidRPr="00964FC2">
          <w:rPr>
            <w:rStyle w:val="Hyperlink"/>
          </w:rPr>
          <w:t>Special Billing Requirements for Lab and X-Ray Services</w:t>
        </w:r>
      </w:hyperlink>
    </w:p>
    <w:p w14:paraId="13E3056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4" w:history="1">
        <w:r w:rsidRPr="00964FC2">
          <w:rPr>
            <w:rStyle w:val="Hyperlink"/>
          </w:rPr>
          <w:t>292.603</w:t>
        </w:r>
        <w:r>
          <w:rPr>
            <w:rFonts w:asciiTheme="minorHAnsi" w:eastAsiaTheme="minorEastAsia" w:hAnsiTheme="minorHAnsi" w:cstheme="minorBidi"/>
            <w:kern w:val="2"/>
            <w:sz w:val="24"/>
            <w:szCs w:val="24"/>
            <w14:ligatures w14:val="standardContextual"/>
          </w:rPr>
          <w:tab/>
        </w:r>
        <w:r w:rsidRPr="00964FC2">
          <w:rPr>
            <w:rStyle w:val="Hyperlink"/>
          </w:rPr>
          <w:t>Billing Protocol for Computed Tomographic Colonography (CT)</w:t>
        </w:r>
      </w:hyperlink>
    </w:p>
    <w:p w14:paraId="07525A2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5" w:history="1">
        <w:r w:rsidRPr="00964FC2">
          <w:rPr>
            <w:rStyle w:val="Hyperlink"/>
          </w:rPr>
          <w:t>292.610</w:t>
        </w:r>
        <w:r>
          <w:rPr>
            <w:rFonts w:asciiTheme="minorHAnsi" w:eastAsiaTheme="minorEastAsia" w:hAnsiTheme="minorHAnsi" w:cstheme="minorBidi"/>
            <w:kern w:val="2"/>
            <w:sz w:val="24"/>
            <w:szCs w:val="24"/>
            <w14:ligatures w14:val="standardContextual"/>
          </w:rPr>
          <w:tab/>
        </w:r>
        <w:r w:rsidRPr="00964FC2">
          <w:rPr>
            <w:rStyle w:val="Hyperlink"/>
          </w:rPr>
          <w:t>Magnetic Resonance Imaging (MRI)</w:t>
        </w:r>
      </w:hyperlink>
    </w:p>
    <w:p w14:paraId="7D58F33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6" w:history="1">
        <w:r w:rsidRPr="00964FC2">
          <w:rPr>
            <w:rStyle w:val="Hyperlink"/>
          </w:rPr>
          <w:t>292.620</w:t>
        </w:r>
        <w:r>
          <w:rPr>
            <w:rFonts w:asciiTheme="minorHAnsi" w:eastAsiaTheme="minorEastAsia" w:hAnsiTheme="minorHAnsi" w:cstheme="minorBidi"/>
            <w:kern w:val="2"/>
            <w:sz w:val="24"/>
            <w:szCs w:val="24"/>
            <w14:ligatures w14:val="standardContextual"/>
          </w:rPr>
          <w:tab/>
        </w:r>
        <w:r w:rsidRPr="00964FC2">
          <w:rPr>
            <w:rStyle w:val="Hyperlink"/>
          </w:rPr>
          <w:t>Office Medical Supplies - Beneficiaries Under Age 21</w:t>
        </w:r>
      </w:hyperlink>
    </w:p>
    <w:p w14:paraId="58785508"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7" w:history="1">
        <w:r w:rsidRPr="00964FC2">
          <w:rPr>
            <w:rStyle w:val="Hyperlink"/>
          </w:rPr>
          <w:t>292.630</w:t>
        </w:r>
        <w:r>
          <w:rPr>
            <w:rFonts w:asciiTheme="minorHAnsi" w:eastAsiaTheme="minorEastAsia" w:hAnsiTheme="minorHAnsi" w:cstheme="minorBidi"/>
            <w:kern w:val="2"/>
            <w:sz w:val="24"/>
            <w:szCs w:val="24"/>
            <w14:ligatures w14:val="standardContextual"/>
          </w:rPr>
          <w:tab/>
        </w:r>
        <w:r w:rsidRPr="00964FC2">
          <w:rPr>
            <w:rStyle w:val="Hyperlink"/>
          </w:rPr>
          <w:t>Medicare</w:t>
        </w:r>
      </w:hyperlink>
    </w:p>
    <w:p w14:paraId="1B63071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8" w:history="1">
        <w:r w:rsidRPr="00964FC2">
          <w:rPr>
            <w:rStyle w:val="Hyperlink"/>
          </w:rPr>
          <w:t>292.631</w:t>
        </w:r>
        <w:r>
          <w:rPr>
            <w:rFonts w:asciiTheme="minorHAnsi" w:eastAsiaTheme="minorEastAsia" w:hAnsiTheme="minorHAnsi" w:cstheme="minorBidi"/>
            <w:kern w:val="2"/>
            <w:sz w:val="24"/>
            <w:szCs w:val="24"/>
            <w14:ligatures w14:val="standardContextual"/>
          </w:rPr>
          <w:tab/>
        </w:r>
        <w:r w:rsidRPr="00964FC2">
          <w:rPr>
            <w:rStyle w:val="Hyperlink"/>
          </w:rPr>
          <w:t>Services Prior to Medicare Entitlement</w:t>
        </w:r>
      </w:hyperlink>
    </w:p>
    <w:p w14:paraId="41131E5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39" w:history="1">
        <w:r w:rsidRPr="00964FC2">
          <w:rPr>
            <w:rStyle w:val="Hyperlink"/>
          </w:rPr>
          <w:t>292.632</w:t>
        </w:r>
        <w:r>
          <w:rPr>
            <w:rFonts w:asciiTheme="minorHAnsi" w:eastAsiaTheme="minorEastAsia" w:hAnsiTheme="minorHAnsi" w:cstheme="minorBidi"/>
            <w:kern w:val="2"/>
            <w:sz w:val="24"/>
            <w:szCs w:val="24"/>
            <w14:ligatures w14:val="standardContextual"/>
          </w:rPr>
          <w:tab/>
        </w:r>
        <w:r w:rsidRPr="00964FC2">
          <w:rPr>
            <w:rStyle w:val="Hyperlink"/>
          </w:rPr>
          <w:t>Services Not Medicare Approved</w:t>
        </w:r>
      </w:hyperlink>
    </w:p>
    <w:p w14:paraId="158009E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0" w:history="1">
        <w:r w:rsidRPr="00964FC2">
          <w:rPr>
            <w:rStyle w:val="Hyperlink"/>
          </w:rPr>
          <w:t>292.640</w:t>
        </w:r>
        <w:r>
          <w:rPr>
            <w:rFonts w:asciiTheme="minorHAnsi" w:eastAsiaTheme="minorEastAsia" w:hAnsiTheme="minorHAnsi" w:cstheme="minorBidi"/>
            <w:kern w:val="2"/>
            <w:sz w:val="24"/>
            <w:szCs w:val="24"/>
            <w14:ligatures w14:val="standardContextual"/>
          </w:rPr>
          <w:tab/>
        </w:r>
        <w:r w:rsidRPr="00964FC2">
          <w:rPr>
            <w:rStyle w:val="Hyperlink"/>
          </w:rPr>
          <w:t>Multiple Surgery</w:t>
        </w:r>
      </w:hyperlink>
    </w:p>
    <w:p w14:paraId="6C07FCD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1" w:history="1">
        <w:r w:rsidRPr="00964FC2">
          <w:rPr>
            <w:rStyle w:val="Hyperlink"/>
          </w:rPr>
          <w:t>292.650</w:t>
        </w:r>
        <w:r>
          <w:rPr>
            <w:rFonts w:asciiTheme="minorHAnsi" w:eastAsiaTheme="minorEastAsia" w:hAnsiTheme="minorHAnsi" w:cstheme="minorBidi"/>
            <w:kern w:val="2"/>
            <w:sz w:val="24"/>
            <w:szCs w:val="24"/>
            <w14:ligatures w14:val="standardContextual"/>
          </w:rPr>
          <w:tab/>
        </w:r>
        <w:r w:rsidRPr="00964FC2">
          <w:rPr>
            <w:rStyle w:val="Hyperlink"/>
          </w:rPr>
          <w:t>NeuroCybernetic Prosthesis</w:t>
        </w:r>
      </w:hyperlink>
    </w:p>
    <w:p w14:paraId="097C9B5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2" w:history="1">
        <w:r w:rsidRPr="00964FC2">
          <w:rPr>
            <w:rStyle w:val="Hyperlink"/>
          </w:rPr>
          <w:t>292.660</w:t>
        </w:r>
        <w:r>
          <w:rPr>
            <w:rFonts w:asciiTheme="minorHAnsi" w:eastAsiaTheme="minorEastAsia" w:hAnsiTheme="minorHAnsi" w:cstheme="minorBidi"/>
            <w:kern w:val="2"/>
            <w:sz w:val="24"/>
            <w:szCs w:val="24"/>
            <w14:ligatures w14:val="standardContextual"/>
          </w:rPr>
          <w:tab/>
        </w:r>
        <w:r w:rsidRPr="00964FC2">
          <w:rPr>
            <w:rStyle w:val="Hyperlink"/>
          </w:rPr>
          <w:t>Newborn Care</w:t>
        </w:r>
      </w:hyperlink>
    </w:p>
    <w:p w14:paraId="0C60A94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3" w:history="1">
        <w:r w:rsidRPr="00964FC2">
          <w:rPr>
            <w:rStyle w:val="Hyperlink"/>
          </w:rPr>
          <w:t>292.670</w:t>
        </w:r>
        <w:r>
          <w:rPr>
            <w:rFonts w:asciiTheme="minorHAnsi" w:eastAsiaTheme="minorEastAsia" w:hAnsiTheme="minorHAnsi" w:cstheme="minorBidi"/>
            <w:kern w:val="2"/>
            <w:sz w:val="24"/>
            <w:szCs w:val="24"/>
            <w14:ligatures w14:val="standardContextual"/>
          </w:rPr>
          <w:tab/>
        </w:r>
        <w:r w:rsidRPr="00964FC2">
          <w:rPr>
            <w:rStyle w:val="Hyperlink"/>
          </w:rPr>
          <w:t>Obstetrical Care</w:t>
        </w:r>
      </w:hyperlink>
    </w:p>
    <w:p w14:paraId="734B03F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4" w:history="1">
        <w:r w:rsidRPr="00964FC2">
          <w:rPr>
            <w:rStyle w:val="Hyperlink"/>
          </w:rPr>
          <w:t>292.673</w:t>
        </w:r>
        <w:r>
          <w:rPr>
            <w:rFonts w:asciiTheme="minorHAnsi" w:eastAsiaTheme="minorEastAsia" w:hAnsiTheme="minorHAnsi" w:cstheme="minorBidi"/>
            <w:kern w:val="2"/>
            <w:sz w:val="24"/>
            <w:szCs w:val="24"/>
            <w14:ligatures w14:val="standardContextual"/>
          </w:rPr>
          <w:tab/>
        </w:r>
        <w:r w:rsidRPr="00964FC2">
          <w:rPr>
            <w:rStyle w:val="Hyperlink"/>
          </w:rPr>
          <w:t>Fetal Non-Stress Test and Ultrasound</w:t>
        </w:r>
      </w:hyperlink>
    </w:p>
    <w:p w14:paraId="1FE458F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5" w:history="1">
        <w:r w:rsidRPr="00964FC2">
          <w:rPr>
            <w:rStyle w:val="Hyperlink"/>
          </w:rPr>
          <w:t>292.674</w:t>
        </w:r>
        <w:r>
          <w:rPr>
            <w:rFonts w:asciiTheme="minorHAnsi" w:eastAsiaTheme="minorEastAsia" w:hAnsiTheme="minorHAnsi" w:cstheme="minorBidi"/>
            <w:kern w:val="2"/>
            <w:sz w:val="24"/>
            <w:szCs w:val="24"/>
            <w14:ligatures w14:val="standardContextual"/>
          </w:rPr>
          <w:tab/>
        </w:r>
        <w:r w:rsidRPr="00964FC2">
          <w:rPr>
            <w:rStyle w:val="Hyperlink"/>
          </w:rPr>
          <w:t>External Fetal Monitoring</w:t>
        </w:r>
      </w:hyperlink>
    </w:p>
    <w:p w14:paraId="1636297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6" w:history="1">
        <w:r w:rsidRPr="00964FC2">
          <w:rPr>
            <w:rStyle w:val="Hyperlink"/>
          </w:rPr>
          <w:t>292.67</w:t>
        </w:r>
        <w:r w:rsidRPr="00964FC2">
          <w:rPr>
            <w:rStyle w:val="Hyperlink"/>
            <w:highlight w:val="yellow"/>
          </w:rPr>
          <w:t>5</w:t>
        </w:r>
        <w:r>
          <w:rPr>
            <w:rFonts w:asciiTheme="minorHAnsi" w:eastAsiaTheme="minorEastAsia" w:hAnsiTheme="minorHAnsi" w:cstheme="minorBidi"/>
            <w:kern w:val="2"/>
            <w:sz w:val="24"/>
            <w:szCs w:val="24"/>
            <w14:ligatures w14:val="standardContextual"/>
          </w:rPr>
          <w:tab/>
        </w:r>
        <w:r w:rsidRPr="00964FC2">
          <w:rPr>
            <w:rStyle w:val="Hyperlink"/>
          </w:rPr>
          <w:t>Risk Management for Pregnancy</w:t>
        </w:r>
      </w:hyperlink>
    </w:p>
    <w:p w14:paraId="36E282D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7" w:history="1">
        <w:r w:rsidRPr="00964FC2">
          <w:rPr>
            <w:rStyle w:val="Hyperlink"/>
          </w:rPr>
          <w:t>292.680</w:t>
        </w:r>
        <w:r>
          <w:rPr>
            <w:rFonts w:asciiTheme="minorHAnsi" w:eastAsiaTheme="minorEastAsia" w:hAnsiTheme="minorHAnsi" w:cstheme="minorBidi"/>
            <w:kern w:val="2"/>
            <w:sz w:val="24"/>
            <w:szCs w:val="24"/>
            <w14:ligatures w14:val="standardContextual"/>
          </w:rPr>
          <w:tab/>
        </w:r>
        <w:r w:rsidRPr="00964FC2">
          <w:rPr>
            <w:rStyle w:val="Hyperlink"/>
          </w:rPr>
          <w:t>Outpatient Hospital Services</w:t>
        </w:r>
      </w:hyperlink>
    </w:p>
    <w:p w14:paraId="2AC34C0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8" w:history="1">
        <w:r w:rsidRPr="00964FC2">
          <w:rPr>
            <w:rStyle w:val="Hyperlink"/>
          </w:rPr>
          <w:t>292.681</w:t>
        </w:r>
        <w:r>
          <w:rPr>
            <w:rFonts w:asciiTheme="minorHAnsi" w:eastAsiaTheme="minorEastAsia" w:hAnsiTheme="minorHAnsi" w:cstheme="minorBidi"/>
            <w:kern w:val="2"/>
            <w:sz w:val="24"/>
            <w:szCs w:val="24"/>
            <w14:ligatures w14:val="standardContextual"/>
          </w:rPr>
          <w:tab/>
        </w:r>
        <w:r w:rsidRPr="00964FC2">
          <w:rPr>
            <w:rStyle w:val="Hyperlink"/>
          </w:rPr>
          <w:t>Emergency Services</w:t>
        </w:r>
      </w:hyperlink>
    </w:p>
    <w:p w14:paraId="21495A8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49" w:history="1">
        <w:r w:rsidRPr="00964FC2">
          <w:rPr>
            <w:rStyle w:val="Hyperlink"/>
          </w:rPr>
          <w:t>292.682</w:t>
        </w:r>
        <w:r>
          <w:rPr>
            <w:rFonts w:asciiTheme="minorHAnsi" w:eastAsiaTheme="minorEastAsia" w:hAnsiTheme="minorHAnsi" w:cstheme="minorBidi"/>
            <w:kern w:val="2"/>
            <w:sz w:val="24"/>
            <w:szCs w:val="24"/>
            <w14:ligatures w14:val="standardContextual"/>
          </w:rPr>
          <w:tab/>
        </w:r>
        <w:r w:rsidRPr="00964FC2">
          <w:rPr>
            <w:rStyle w:val="Hyperlink"/>
          </w:rPr>
          <w:t>Non-Emergency Services</w:t>
        </w:r>
      </w:hyperlink>
    </w:p>
    <w:p w14:paraId="1623A62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0" w:history="1">
        <w:r w:rsidRPr="00964FC2">
          <w:rPr>
            <w:rStyle w:val="Hyperlink"/>
          </w:rPr>
          <w:t>292.683</w:t>
        </w:r>
        <w:r>
          <w:rPr>
            <w:rFonts w:asciiTheme="minorHAnsi" w:eastAsiaTheme="minorEastAsia" w:hAnsiTheme="minorHAnsi" w:cstheme="minorBidi"/>
            <w:kern w:val="2"/>
            <w:sz w:val="24"/>
            <w:szCs w:val="24"/>
            <w14:ligatures w14:val="standardContextual"/>
          </w:rPr>
          <w:tab/>
        </w:r>
        <w:r w:rsidRPr="00964FC2">
          <w:rPr>
            <w:rStyle w:val="Hyperlink"/>
          </w:rPr>
          <w:t>Therapy and Treatment</w:t>
        </w:r>
      </w:hyperlink>
    </w:p>
    <w:p w14:paraId="70AA9C6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1" w:history="1">
        <w:r w:rsidRPr="00964FC2">
          <w:rPr>
            <w:rStyle w:val="Hyperlink"/>
          </w:rPr>
          <w:t>292.684</w:t>
        </w:r>
        <w:r>
          <w:rPr>
            <w:rFonts w:asciiTheme="minorHAnsi" w:eastAsiaTheme="minorEastAsia" w:hAnsiTheme="minorHAnsi" w:cstheme="minorBidi"/>
            <w:kern w:val="2"/>
            <w:sz w:val="24"/>
            <w:szCs w:val="24"/>
            <w14:ligatures w14:val="standardContextual"/>
          </w:rPr>
          <w:tab/>
        </w:r>
        <w:r w:rsidRPr="00964FC2">
          <w:rPr>
            <w:rStyle w:val="Hyperlink"/>
          </w:rPr>
          <w:t>Outpatient Hospital Surgical Procedures</w:t>
        </w:r>
      </w:hyperlink>
    </w:p>
    <w:p w14:paraId="5C3E307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2" w:history="1">
        <w:r w:rsidRPr="00964FC2">
          <w:rPr>
            <w:rStyle w:val="Hyperlink"/>
          </w:rPr>
          <w:t>292.690</w:t>
        </w:r>
        <w:r>
          <w:rPr>
            <w:rFonts w:asciiTheme="minorHAnsi" w:eastAsiaTheme="minorEastAsia" w:hAnsiTheme="minorHAnsi" w:cstheme="minorBidi"/>
            <w:kern w:val="2"/>
            <w:sz w:val="24"/>
            <w:szCs w:val="24"/>
            <w14:ligatures w14:val="standardContextual"/>
          </w:rPr>
          <w:tab/>
        </w:r>
        <w:r w:rsidRPr="00964FC2">
          <w:rPr>
            <w:rStyle w:val="Hyperlink"/>
          </w:rPr>
          <w:t>Pelvic Examinations, Prostatic Massages, Removal of Sutures, Etc.</w:t>
        </w:r>
      </w:hyperlink>
    </w:p>
    <w:p w14:paraId="58D74A5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3" w:history="1">
        <w:r w:rsidRPr="00964FC2">
          <w:rPr>
            <w:rStyle w:val="Hyperlink"/>
          </w:rPr>
          <w:t>292.700</w:t>
        </w:r>
        <w:r>
          <w:rPr>
            <w:rFonts w:asciiTheme="minorHAnsi" w:eastAsiaTheme="minorEastAsia" w:hAnsiTheme="minorHAnsi" w:cstheme="minorBidi"/>
            <w:kern w:val="2"/>
            <w:sz w:val="24"/>
            <w:szCs w:val="24"/>
            <w14:ligatures w14:val="standardContextual"/>
          </w:rPr>
          <w:tab/>
        </w:r>
        <w:r w:rsidRPr="00964FC2">
          <w:rPr>
            <w:rStyle w:val="Hyperlink"/>
          </w:rPr>
          <w:t>Physical and Speech-Language Therapy Services Billing</w:t>
        </w:r>
      </w:hyperlink>
    </w:p>
    <w:p w14:paraId="564B82A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4" w:history="1">
        <w:r w:rsidRPr="00964FC2">
          <w:rPr>
            <w:rStyle w:val="Hyperlink"/>
          </w:rPr>
          <w:t>292.710</w:t>
        </w:r>
        <w:r>
          <w:rPr>
            <w:rFonts w:asciiTheme="minorHAnsi" w:eastAsiaTheme="minorEastAsia" w:hAnsiTheme="minorHAnsi" w:cstheme="minorBidi"/>
            <w:kern w:val="2"/>
            <w:sz w:val="24"/>
            <w:szCs w:val="24"/>
            <w14:ligatures w14:val="standardContextual"/>
          </w:rPr>
          <w:tab/>
        </w:r>
        <w:r w:rsidRPr="00964FC2">
          <w:rPr>
            <w:rStyle w:val="Hyperlink"/>
          </w:rPr>
          <w:t>Prior Authorization Control Number</w:t>
        </w:r>
      </w:hyperlink>
    </w:p>
    <w:p w14:paraId="29E14B5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5" w:history="1">
        <w:r w:rsidRPr="00964FC2">
          <w:rPr>
            <w:rStyle w:val="Hyperlink"/>
          </w:rPr>
          <w:t>292.720</w:t>
        </w:r>
        <w:r>
          <w:rPr>
            <w:rFonts w:asciiTheme="minorHAnsi" w:eastAsiaTheme="minorEastAsia" w:hAnsiTheme="minorHAnsi" w:cstheme="minorBidi"/>
            <w:kern w:val="2"/>
            <w:sz w:val="24"/>
            <w:szCs w:val="24"/>
            <w14:ligatures w14:val="standardContextual"/>
          </w:rPr>
          <w:tab/>
        </w:r>
        <w:r w:rsidRPr="00964FC2">
          <w:rPr>
            <w:rStyle w:val="Hyperlink"/>
          </w:rPr>
          <w:t>Billing for Professional Component of Services Performed in a Hospital</w:t>
        </w:r>
      </w:hyperlink>
    </w:p>
    <w:p w14:paraId="431330C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6" w:history="1">
        <w:r w:rsidRPr="00964FC2">
          <w:rPr>
            <w:rStyle w:val="Hyperlink"/>
          </w:rPr>
          <w:t>292.730</w:t>
        </w:r>
        <w:r>
          <w:rPr>
            <w:rFonts w:asciiTheme="minorHAnsi" w:eastAsiaTheme="minorEastAsia" w:hAnsiTheme="minorHAnsi" w:cstheme="minorBidi"/>
            <w:kern w:val="2"/>
            <w:sz w:val="24"/>
            <w:szCs w:val="24"/>
            <w14:ligatures w14:val="standardContextual"/>
          </w:rPr>
          <w:tab/>
        </w:r>
        <w:r w:rsidRPr="00964FC2">
          <w:rPr>
            <w:rStyle w:val="Hyperlink"/>
          </w:rPr>
          <w:t>Professional and Technical Components</w:t>
        </w:r>
      </w:hyperlink>
    </w:p>
    <w:p w14:paraId="5244022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7" w:history="1">
        <w:r w:rsidRPr="00964FC2">
          <w:rPr>
            <w:rStyle w:val="Hyperlink"/>
          </w:rPr>
          <w:t>292.740</w:t>
        </w:r>
        <w:r>
          <w:rPr>
            <w:rFonts w:asciiTheme="minorHAnsi" w:eastAsiaTheme="minorEastAsia" w:hAnsiTheme="minorHAnsi" w:cstheme="minorBidi"/>
            <w:kern w:val="2"/>
            <w:sz w:val="24"/>
            <w:szCs w:val="24"/>
            <w14:ligatures w14:val="standardContextual"/>
          </w:rPr>
          <w:tab/>
        </w:r>
        <w:r w:rsidRPr="00964FC2">
          <w:rPr>
            <w:rStyle w:val="Hyperlink"/>
          </w:rPr>
          <w:t>Counseling Services</w:t>
        </w:r>
      </w:hyperlink>
    </w:p>
    <w:p w14:paraId="1613C8F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8" w:history="1">
        <w:r w:rsidRPr="00964FC2">
          <w:rPr>
            <w:rStyle w:val="Hyperlink"/>
          </w:rPr>
          <w:t>292.741</w:t>
        </w:r>
        <w:r>
          <w:rPr>
            <w:rFonts w:asciiTheme="minorHAnsi" w:eastAsiaTheme="minorEastAsia" w:hAnsiTheme="minorHAnsi" w:cstheme="minorBidi"/>
            <w:kern w:val="2"/>
            <w:sz w:val="24"/>
            <w:szCs w:val="24"/>
            <w14:ligatures w14:val="standardContextual"/>
          </w:rPr>
          <w:tab/>
        </w:r>
        <w:r w:rsidRPr="00964FC2">
          <w:rPr>
            <w:rStyle w:val="Hyperlink"/>
          </w:rPr>
          <w:t>Behavioral Health Screen</w:t>
        </w:r>
      </w:hyperlink>
    </w:p>
    <w:p w14:paraId="101299E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59" w:history="1">
        <w:r w:rsidRPr="00964FC2">
          <w:rPr>
            <w:rStyle w:val="Hyperlink"/>
          </w:rPr>
          <w:t>292.742</w:t>
        </w:r>
        <w:r>
          <w:rPr>
            <w:rFonts w:asciiTheme="minorHAnsi" w:eastAsiaTheme="minorEastAsia" w:hAnsiTheme="minorHAnsi" w:cstheme="minorBidi"/>
            <w:kern w:val="2"/>
            <w:sz w:val="24"/>
            <w:szCs w:val="24"/>
            <w14:ligatures w14:val="standardContextual"/>
          </w:rPr>
          <w:tab/>
        </w:r>
        <w:r w:rsidRPr="00964FC2">
          <w:rPr>
            <w:rStyle w:val="Hyperlink"/>
          </w:rPr>
          <w:t>Family/Group Psychotherapy</w:t>
        </w:r>
      </w:hyperlink>
    </w:p>
    <w:p w14:paraId="34A726C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0" w:history="1">
        <w:r w:rsidRPr="00964FC2">
          <w:rPr>
            <w:rStyle w:val="Hyperlink"/>
          </w:rPr>
          <w:t>292.750</w:t>
        </w:r>
        <w:r>
          <w:rPr>
            <w:rFonts w:asciiTheme="minorHAnsi" w:eastAsiaTheme="minorEastAsia" w:hAnsiTheme="minorHAnsi" w:cstheme="minorBidi"/>
            <w:kern w:val="2"/>
            <w:sz w:val="24"/>
            <w:szCs w:val="24"/>
            <w14:ligatures w14:val="standardContextual"/>
          </w:rPr>
          <w:tab/>
        </w:r>
        <w:r w:rsidRPr="00964FC2">
          <w:rPr>
            <w:rStyle w:val="Hyperlink"/>
          </w:rPr>
          <w:t>Radiation Therapy</w:t>
        </w:r>
      </w:hyperlink>
    </w:p>
    <w:p w14:paraId="0B86B347"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1" w:history="1">
        <w:r w:rsidRPr="00964FC2">
          <w:rPr>
            <w:rStyle w:val="Hyperlink"/>
          </w:rPr>
          <w:t>292.760</w:t>
        </w:r>
        <w:r>
          <w:rPr>
            <w:rFonts w:asciiTheme="minorHAnsi" w:eastAsiaTheme="minorEastAsia" w:hAnsiTheme="minorHAnsi" w:cstheme="minorBidi"/>
            <w:kern w:val="2"/>
            <w:sz w:val="24"/>
            <w:szCs w:val="24"/>
            <w14:ligatures w14:val="standardContextual"/>
          </w:rPr>
          <w:tab/>
        </w:r>
        <w:r w:rsidRPr="00964FC2">
          <w:rPr>
            <w:rStyle w:val="Hyperlink"/>
          </w:rPr>
          <w:t>Rural Health Clinic (RHC) Non-Core Services</w:t>
        </w:r>
      </w:hyperlink>
    </w:p>
    <w:p w14:paraId="4998534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2" w:history="1">
        <w:r w:rsidRPr="00964FC2">
          <w:rPr>
            <w:rStyle w:val="Hyperlink"/>
          </w:rPr>
          <w:t>292.770</w:t>
        </w:r>
        <w:r>
          <w:rPr>
            <w:rFonts w:asciiTheme="minorHAnsi" w:eastAsiaTheme="minorEastAsia" w:hAnsiTheme="minorHAnsi" w:cstheme="minorBidi"/>
            <w:kern w:val="2"/>
            <w:sz w:val="24"/>
            <w:szCs w:val="24"/>
            <w14:ligatures w14:val="standardContextual"/>
          </w:rPr>
          <w:tab/>
        </w:r>
        <w:r w:rsidRPr="00964FC2">
          <w:rPr>
            <w:rStyle w:val="Hyperlink"/>
          </w:rPr>
          <w:t>Sexual Abuse Examination for Beneficiaries 0 - 20 Years</w:t>
        </w:r>
      </w:hyperlink>
    </w:p>
    <w:p w14:paraId="73BEC1B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3" w:history="1">
        <w:r w:rsidRPr="00964FC2">
          <w:rPr>
            <w:rStyle w:val="Hyperlink"/>
          </w:rPr>
          <w:t>292.780</w:t>
        </w:r>
        <w:r>
          <w:rPr>
            <w:rFonts w:asciiTheme="minorHAnsi" w:eastAsiaTheme="minorEastAsia" w:hAnsiTheme="minorHAnsi" w:cstheme="minorBidi"/>
            <w:kern w:val="2"/>
            <w:sz w:val="24"/>
            <w:szCs w:val="24"/>
            <w14:ligatures w14:val="standardContextual"/>
          </w:rPr>
          <w:tab/>
        </w:r>
        <w:r w:rsidRPr="00964FC2">
          <w:rPr>
            <w:rStyle w:val="Hyperlink"/>
          </w:rPr>
          <w:t>Locum Tenens and Substitute Physician Policy</w:t>
        </w:r>
      </w:hyperlink>
    </w:p>
    <w:p w14:paraId="781BB41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4" w:history="1">
        <w:r w:rsidRPr="00964FC2">
          <w:rPr>
            <w:rStyle w:val="Hyperlink"/>
          </w:rPr>
          <w:t>292.790</w:t>
        </w:r>
        <w:r>
          <w:rPr>
            <w:rFonts w:asciiTheme="minorHAnsi" w:eastAsiaTheme="minorEastAsia" w:hAnsiTheme="minorHAnsi" w:cstheme="minorBidi"/>
            <w:kern w:val="2"/>
            <w:sz w:val="24"/>
            <w:szCs w:val="24"/>
            <w14:ligatures w14:val="standardContextual"/>
          </w:rPr>
          <w:tab/>
        </w:r>
        <w:r w:rsidRPr="00964FC2">
          <w:rPr>
            <w:rStyle w:val="Hyperlink"/>
          </w:rPr>
          <w:t>Surgical Procedures with Certain Diagnosis Ranges</w:t>
        </w:r>
      </w:hyperlink>
    </w:p>
    <w:p w14:paraId="59D9ED4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5" w:history="1">
        <w:r w:rsidRPr="00964FC2">
          <w:rPr>
            <w:rStyle w:val="Hyperlink"/>
          </w:rPr>
          <w:t>292.801</w:t>
        </w:r>
        <w:r>
          <w:rPr>
            <w:rFonts w:asciiTheme="minorHAnsi" w:eastAsiaTheme="minorEastAsia" w:hAnsiTheme="minorHAnsi" w:cstheme="minorBidi"/>
            <w:kern w:val="2"/>
            <w:sz w:val="24"/>
            <w:szCs w:val="24"/>
            <w14:ligatures w14:val="standardContextual"/>
          </w:rPr>
          <w:tab/>
        </w:r>
        <w:r w:rsidRPr="00964FC2">
          <w:rPr>
            <w:rStyle w:val="Hyperlink"/>
          </w:rPr>
          <w:t>Cochlear Implant and External Sound Processor Billing Protocol</w:t>
        </w:r>
      </w:hyperlink>
    </w:p>
    <w:p w14:paraId="18711C9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6" w:history="1">
        <w:r w:rsidRPr="00964FC2">
          <w:rPr>
            <w:rStyle w:val="Hyperlink"/>
          </w:rPr>
          <w:t>292.810</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46632F4A"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7" w:history="1">
        <w:r w:rsidRPr="00964FC2">
          <w:rPr>
            <w:rStyle w:val="Hyperlink"/>
          </w:rPr>
          <w:t>292.811</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61A009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8" w:history="1">
        <w:r w:rsidRPr="00964FC2">
          <w:rPr>
            <w:rStyle w:val="Hyperlink"/>
          </w:rPr>
          <w:t>292.812</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0E94E75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69" w:history="1">
        <w:r w:rsidRPr="00964FC2">
          <w:rPr>
            <w:rStyle w:val="Hyperlink"/>
          </w:rPr>
          <w:t>292.813</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017AAEB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0" w:history="1">
        <w:r w:rsidRPr="00964FC2">
          <w:rPr>
            <w:rStyle w:val="Hyperlink"/>
          </w:rPr>
          <w:t>292.820</w:t>
        </w:r>
        <w:r>
          <w:rPr>
            <w:rFonts w:asciiTheme="minorHAnsi" w:eastAsiaTheme="minorEastAsia" w:hAnsiTheme="minorHAnsi" w:cstheme="minorBidi"/>
            <w:kern w:val="2"/>
            <w:sz w:val="24"/>
            <w:szCs w:val="24"/>
            <w14:ligatures w14:val="standardContextual"/>
          </w:rPr>
          <w:tab/>
        </w:r>
        <w:r w:rsidRPr="00964FC2">
          <w:rPr>
            <w:rStyle w:val="Hyperlink"/>
          </w:rPr>
          <w:t>Organ Transplant Billing</w:t>
        </w:r>
      </w:hyperlink>
    </w:p>
    <w:p w14:paraId="5A8DADB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1" w:history="1">
        <w:r w:rsidRPr="00964FC2">
          <w:rPr>
            <w:rStyle w:val="Hyperlink"/>
          </w:rPr>
          <w:t>292.821</w:t>
        </w:r>
        <w:r>
          <w:rPr>
            <w:rFonts w:asciiTheme="minorHAnsi" w:eastAsiaTheme="minorEastAsia" w:hAnsiTheme="minorHAnsi" w:cstheme="minorBidi"/>
            <w:kern w:val="2"/>
            <w:sz w:val="24"/>
            <w:szCs w:val="24"/>
            <w14:ligatures w14:val="standardContextual"/>
          </w:rPr>
          <w:tab/>
        </w:r>
        <w:r w:rsidRPr="00964FC2">
          <w:rPr>
            <w:rStyle w:val="Hyperlink"/>
          </w:rPr>
          <w:t>Billing for Corneal Transplants</w:t>
        </w:r>
      </w:hyperlink>
    </w:p>
    <w:p w14:paraId="084D723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2" w:history="1">
        <w:r w:rsidRPr="00964FC2">
          <w:rPr>
            <w:rStyle w:val="Hyperlink"/>
          </w:rPr>
          <w:t>292.822</w:t>
        </w:r>
        <w:r>
          <w:rPr>
            <w:rFonts w:asciiTheme="minorHAnsi" w:eastAsiaTheme="minorEastAsia" w:hAnsiTheme="minorHAnsi" w:cstheme="minorBidi"/>
            <w:kern w:val="2"/>
            <w:sz w:val="24"/>
            <w:szCs w:val="24"/>
            <w14:ligatures w14:val="standardContextual"/>
          </w:rPr>
          <w:tab/>
        </w:r>
        <w:r w:rsidRPr="00964FC2">
          <w:rPr>
            <w:rStyle w:val="Hyperlink"/>
          </w:rPr>
          <w:t>Billing for Renal (Kidney) Transplants</w:t>
        </w:r>
      </w:hyperlink>
    </w:p>
    <w:p w14:paraId="1E2454A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3" w:history="1">
        <w:r w:rsidRPr="00964FC2">
          <w:rPr>
            <w:rStyle w:val="Hyperlink"/>
          </w:rPr>
          <w:t>292.823</w:t>
        </w:r>
        <w:r>
          <w:rPr>
            <w:rFonts w:asciiTheme="minorHAnsi" w:eastAsiaTheme="minorEastAsia" w:hAnsiTheme="minorHAnsi" w:cstheme="minorBidi"/>
            <w:kern w:val="2"/>
            <w:sz w:val="24"/>
            <w:szCs w:val="24"/>
            <w14:ligatures w14:val="standardContextual"/>
          </w:rPr>
          <w:tab/>
        </w:r>
        <w:r w:rsidRPr="00964FC2">
          <w:rPr>
            <w:rStyle w:val="Hyperlink"/>
          </w:rPr>
          <w:t>Billing for Pancreas/Kidney Transplants - Under Age 21</w:t>
        </w:r>
      </w:hyperlink>
    </w:p>
    <w:p w14:paraId="72D0FB0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4" w:history="1">
        <w:r w:rsidRPr="00964FC2">
          <w:rPr>
            <w:rStyle w:val="Hyperlink"/>
          </w:rPr>
          <w:t>292.824</w:t>
        </w:r>
        <w:r>
          <w:rPr>
            <w:rFonts w:asciiTheme="minorHAnsi" w:eastAsiaTheme="minorEastAsia" w:hAnsiTheme="minorHAnsi" w:cstheme="minorBidi"/>
            <w:kern w:val="2"/>
            <w:sz w:val="24"/>
            <w:szCs w:val="24"/>
            <w14:ligatures w14:val="standardContextual"/>
          </w:rPr>
          <w:tab/>
        </w:r>
        <w:r w:rsidRPr="00964FC2">
          <w:rPr>
            <w:rStyle w:val="Hyperlink"/>
          </w:rPr>
          <w:t>Billing for Bone Marrow Transplants</w:t>
        </w:r>
      </w:hyperlink>
    </w:p>
    <w:p w14:paraId="563B7D15"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5" w:history="1">
        <w:r w:rsidRPr="00964FC2">
          <w:rPr>
            <w:rStyle w:val="Hyperlink"/>
          </w:rPr>
          <w:t>292.825</w:t>
        </w:r>
        <w:r>
          <w:rPr>
            <w:rFonts w:asciiTheme="minorHAnsi" w:eastAsiaTheme="minorEastAsia" w:hAnsiTheme="minorHAnsi" w:cstheme="minorBidi"/>
            <w:kern w:val="2"/>
            <w:sz w:val="24"/>
            <w:szCs w:val="24"/>
            <w14:ligatures w14:val="standardContextual"/>
          </w:rPr>
          <w:tab/>
        </w:r>
        <w:r w:rsidRPr="00964FC2">
          <w:rPr>
            <w:rStyle w:val="Hyperlink"/>
          </w:rPr>
          <w:t>Billing for Heart Transplants</w:t>
        </w:r>
      </w:hyperlink>
    </w:p>
    <w:p w14:paraId="433A6F5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6" w:history="1">
        <w:r w:rsidRPr="00964FC2">
          <w:rPr>
            <w:rStyle w:val="Hyperlink"/>
          </w:rPr>
          <w:t>292.826</w:t>
        </w:r>
        <w:r>
          <w:rPr>
            <w:rFonts w:asciiTheme="minorHAnsi" w:eastAsiaTheme="minorEastAsia" w:hAnsiTheme="minorHAnsi" w:cstheme="minorBidi"/>
            <w:kern w:val="2"/>
            <w:sz w:val="24"/>
            <w:szCs w:val="24"/>
            <w14:ligatures w14:val="standardContextual"/>
          </w:rPr>
          <w:tab/>
        </w:r>
        <w:r w:rsidRPr="00964FC2">
          <w:rPr>
            <w:rStyle w:val="Hyperlink"/>
          </w:rPr>
          <w:t>Billing for Liver Transplants</w:t>
        </w:r>
      </w:hyperlink>
    </w:p>
    <w:p w14:paraId="33CF095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7" w:history="1">
        <w:r w:rsidRPr="00964FC2">
          <w:rPr>
            <w:rStyle w:val="Hyperlink"/>
          </w:rPr>
          <w:t>292.827</w:t>
        </w:r>
        <w:r>
          <w:rPr>
            <w:rFonts w:asciiTheme="minorHAnsi" w:eastAsiaTheme="minorEastAsia" w:hAnsiTheme="minorHAnsi" w:cstheme="minorBidi"/>
            <w:kern w:val="2"/>
            <w:sz w:val="24"/>
            <w:szCs w:val="24"/>
            <w14:ligatures w14:val="standardContextual"/>
          </w:rPr>
          <w:tab/>
        </w:r>
        <w:r w:rsidRPr="00964FC2">
          <w:rPr>
            <w:rStyle w:val="Hyperlink"/>
          </w:rPr>
          <w:t>Billing for Liver/Bowel Transplants</w:t>
        </w:r>
      </w:hyperlink>
    </w:p>
    <w:p w14:paraId="28A7390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8" w:history="1">
        <w:r w:rsidRPr="00964FC2">
          <w:rPr>
            <w:rStyle w:val="Hyperlink"/>
          </w:rPr>
          <w:t>292.828</w:t>
        </w:r>
        <w:r>
          <w:rPr>
            <w:rFonts w:asciiTheme="minorHAnsi" w:eastAsiaTheme="minorEastAsia" w:hAnsiTheme="minorHAnsi" w:cstheme="minorBidi"/>
            <w:kern w:val="2"/>
            <w:sz w:val="24"/>
            <w:szCs w:val="24"/>
            <w14:ligatures w14:val="standardContextual"/>
          </w:rPr>
          <w:tab/>
        </w:r>
        <w:r w:rsidRPr="00964FC2">
          <w:rPr>
            <w:rStyle w:val="Hyperlink"/>
          </w:rPr>
          <w:t>Billing for Lung Transplants</w:t>
        </w:r>
      </w:hyperlink>
    </w:p>
    <w:p w14:paraId="3243D899"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79" w:history="1">
        <w:r w:rsidRPr="00964FC2">
          <w:rPr>
            <w:rStyle w:val="Hyperlink"/>
          </w:rPr>
          <w:t>292.829</w:t>
        </w:r>
        <w:r>
          <w:rPr>
            <w:rFonts w:asciiTheme="minorHAnsi" w:eastAsiaTheme="minorEastAsia" w:hAnsiTheme="minorHAnsi" w:cstheme="minorBidi"/>
            <w:kern w:val="2"/>
            <w:sz w:val="24"/>
            <w:szCs w:val="24"/>
            <w14:ligatures w14:val="standardContextual"/>
          </w:rPr>
          <w:tab/>
        </w:r>
        <w:r w:rsidRPr="00964FC2">
          <w:rPr>
            <w:rStyle w:val="Hyperlink"/>
          </w:rPr>
          <w:t>Reserved</w:t>
        </w:r>
      </w:hyperlink>
    </w:p>
    <w:p w14:paraId="6FD9469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0" w:history="1">
        <w:r w:rsidRPr="00964FC2">
          <w:rPr>
            <w:rStyle w:val="Hyperlink"/>
          </w:rPr>
          <w:t>292.830</w:t>
        </w:r>
        <w:r>
          <w:rPr>
            <w:rFonts w:asciiTheme="minorHAnsi" w:eastAsiaTheme="minorEastAsia" w:hAnsiTheme="minorHAnsi" w:cstheme="minorBidi"/>
            <w:kern w:val="2"/>
            <w:sz w:val="24"/>
            <w:szCs w:val="24"/>
            <w14:ligatures w14:val="standardContextual"/>
          </w:rPr>
          <w:tab/>
        </w:r>
        <w:r w:rsidRPr="00964FC2">
          <w:rPr>
            <w:rStyle w:val="Hyperlink"/>
          </w:rPr>
          <w:t>General Information for Transplants</w:t>
        </w:r>
      </w:hyperlink>
    </w:p>
    <w:p w14:paraId="7D76D77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1" w:history="1">
        <w:r w:rsidRPr="00964FC2">
          <w:rPr>
            <w:rStyle w:val="Hyperlink"/>
          </w:rPr>
          <w:t>292.831</w:t>
        </w:r>
        <w:r>
          <w:rPr>
            <w:rFonts w:asciiTheme="minorHAnsi" w:eastAsiaTheme="minorEastAsia" w:hAnsiTheme="minorHAnsi" w:cstheme="minorBidi"/>
            <w:kern w:val="2"/>
            <w:sz w:val="24"/>
            <w:szCs w:val="24"/>
            <w14:ligatures w14:val="standardContextual"/>
          </w:rPr>
          <w:tab/>
        </w:r>
        <w:r w:rsidRPr="00964FC2">
          <w:rPr>
            <w:rStyle w:val="Hyperlink"/>
          </w:rPr>
          <w:t>Billing for Tissue Typing</w:t>
        </w:r>
      </w:hyperlink>
    </w:p>
    <w:p w14:paraId="5335CA5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2" w:history="1">
        <w:r w:rsidRPr="00964FC2">
          <w:rPr>
            <w:rStyle w:val="Hyperlink"/>
          </w:rPr>
          <w:t>292.832</w:t>
        </w:r>
        <w:r>
          <w:rPr>
            <w:rFonts w:asciiTheme="minorHAnsi" w:eastAsiaTheme="minorEastAsia" w:hAnsiTheme="minorHAnsi" w:cstheme="minorBidi"/>
            <w:kern w:val="2"/>
            <w:sz w:val="24"/>
            <w:szCs w:val="24"/>
            <w14:ligatures w14:val="standardContextual"/>
          </w:rPr>
          <w:tab/>
        </w:r>
        <w:r w:rsidRPr="00964FC2">
          <w:rPr>
            <w:rStyle w:val="Hyperlink"/>
          </w:rPr>
          <w:t>Claim Filing for Living Organ Donors</w:t>
        </w:r>
      </w:hyperlink>
    </w:p>
    <w:p w14:paraId="519FABF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3" w:history="1">
        <w:r w:rsidRPr="00964FC2">
          <w:rPr>
            <w:rStyle w:val="Hyperlink"/>
          </w:rPr>
          <w:t>292.840</w:t>
        </w:r>
        <w:r>
          <w:rPr>
            <w:rFonts w:asciiTheme="minorHAnsi" w:eastAsiaTheme="minorEastAsia" w:hAnsiTheme="minorHAnsi" w:cstheme="minorBidi"/>
            <w:kern w:val="2"/>
            <w:sz w:val="24"/>
            <w:szCs w:val="24"/>
            <w14:ligatures w14:val="standardContextual"/>
          </w:rPr>
          <w:tab/>
        </w:r>
        <w:r w:rsidRPr="00964FC2">
          <w:rPr>
            <w:rStyle w:val="Hyperlink"/>
          </w:rPr>
          <w:t>Vascular Embolization and Occlusion</w:t>
        </w:r>
      </w:hyperlink>
    </w:p>
    <w:p w14:paraId="759600F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4" w:history="1">
        <w:r w:rsidRPr="00964FC2">
          <w:rPr>
            <w:rStyle w:val="Hyperlink"/>
          </w:rPr>
          <w:t>292.850</w:t>
        </w:r>
        <w:r>
          <w:rPr>
            <w:rFonts w:asciiTheme="minorHAnsi" w:eastAsiaTheme="minorEastAsia" w:hAnsiTheme="minorHAnsi" w:cstheme="minorBidi"/>
            <w:kern w:val="2"/>
            <w:sz w:val="24"/>
            <w:szCs w:val="24"/>
            <w14:ligatures w14:val="standardContextual"/>
          </w:rPr>
          <w:tab/>
        </w:r>
        <w:r w:rsidRPr="00964FC2">
          <w:rPr>
            <w:rStyle w:val="Hyperlink"/>
          </w:rPr>
          <w:t>Blood or Blood Components for Transfusions</w:t>
        </w:r>
      </w:hyperlink>
    </w:p>
    <w:p w14:paraId="16AF1D4E"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5" w:history="1">
        <w:r w:rsidRPr="00964FC2">
          <w:rPr>
            <w:rStyle w:val="Hyperlink"/>
          </w:rPr>
          <w:t>292.860</w:t>
        </w:r>
        <w:r>
          <w:rPr>
            <w:rFonts w:asciiTheme="minorHAnsi" w:eastAsiaTheme="minorEastAsia" w:hAnsiTheme="minorHAnsi" w:cstheme="minorBidi"/>
            <w:kern w:val="2"/>
            <w:sz w:val="24"/>
            <w:szCs w:val="24"/>
            <w14:ligatures w14:val="standardContextual"/>
          </w:rPr>
          <w:tab/>
        </w:r>
        <w:r w:rsidRPr="00964FC2">
          <w:rPr>
            <w:rStyle w:val="Hyperlink"/>
          </w:rPr>
          <w:t>Hyperbaric Oxygen Therapy (HBOT) Procedures</w:t>
        </w:r>
      </w:hyperlink>
    </w:p>
    <w:p w14:paraId="570407A3"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6" w:history="1">
        <w:r w:rsidRPr="00964FC2">
          <w:rPr>
            <w:rStyle w:val="Hyperlink"/>
            <w:lang w:val="es-MX"/>
          </w:rPr>
          <w:t>292.870</w:t>
        </w:r>
        <w:r>
          <w:rPr>
            <w:rFonts w:asciiTheme="minorHAnsi" w:eastAsiaTheme="minorEastAsia" w:hAnsiTheme="minorHAnsi" w:cstheme="minorBidi"/>
            <w:kern w:val="2"/>
            <w:sz w:val="24"/>
            <w:szCs w:val="24"/>
            <w14:ligatures w14:val="standardContextual"/>
          </w:rPr>
          <w:tab/>
        </w:r>
        <w:r w:rsidRPr="00964FC2">
          <w:rPr>
            <w:rStyle w:val="Hyperlink"/>
            <w:lang w:val="es-MX"/>
          </w:rPr>
          <w:t>Reserved</w:t>
        </w:r>
      </w:hyperlink>
    </w:p>
    <w:p w14:paraId="50A5CAEF"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7" w:history="1">
        <w:r w:rsidRPr="00964FC2">
          <w:rPr>
            <w:rStyle w:val="Hyperlink"/>
            <w:lang w:val="es-MX"/>
          </w:rPr>
          <w:t>292.880</w:t>
        </w:r>
        <w:r>
          <w:rPr>
            <w:rFonts w:asciiTheme="minorHAnsi" w:eastAsiaTheme="minorEastAsia" w:hAnsiTheme="minorHAnsi" w:cstheme="minorBidi"/>
            <w:kern w:val="2"/>
            <w:sz w:val="24"/>
            <w:szCs w:val="24"/>
            <w14:ligatures w14:val="standardContextual"/>
          </w:rPr>
          <w:tab/>
        </w:r>
        <w:r w:rsidRPr="00964FC2">
          <w:rPr>
            <w:rStyle w:val="Hyperlink"/>
            <w:lang w:val="es-MX"/>
          </w:rPr>
          <w:t>Enterra Therapy for Gastroparesis</w:t>
        </w:r>
      </w:hyperlink>
    </w:p>
    <w:p w14:paraId="0367210C"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8" w:history="1">
        <w:r w:rsidRPr="00964FC2">
          <w:rPr>
            <w:rStyle w:val="Hyperlink"/>
          </w:rPr>
          <w:t>292.890</w:t>
        </w:r>
        <w:r>
          <w:rPr>
            <w:rFonts w:asciiTheme="minorHAnsi" w:eastAsiaTheme="minorEastAsia" w:hAnsiTheme="minorHAnsi" w:cstheme="minorBidi"/>
            <w:kern w:val="2"/>
            <w:sz w:val="24"/>
            <w:szCs w:val="24"/>
            <w14:ligatures w14:val="standardContextual"/>
          </w:rPr>
          <w:tab/>
        </w:r>
        <w:r w:rsidRPr="00964FC2">
          <w:rPr>
            <w:rStyle w:val="Hyperlink"/>
          </w:rPr>
          <w:t>Gastrointestinal Tract Imaging with Endoscopy Capsule</w:t>
        </w:r>
      </w:hyperlink>
    </w:p>
    <w:p w14:paraId="266B8441"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89" w:history="1">
        <w:r w:rsidRPr="00964FC2">
          <w:rPr>
            <w:rStyle w:val="Hyperlink"/>
          </w:rPr>
          <w:t>292.900</w:t>
        </w:r>
        <w:r>
          <w:rPr>
            <w:rFonts w:asciiTheme="minorHAnsi" w:eastAsiaTheme="minorEastAsia" w:hAnsiTheme="minorHAnsi" w:cstheme="minorBidi"/>
            <w:kern w:val="2"/>
            <w:sz w:val="24"/>
            <w:szCs w:val="24"/>
            <w14:ligatures w14:val="standardContextual"/>
          </w:rPr>
          <w:tab/>
        </w:r>
        <w:r w:rsidRPr="00964FC2">
          <w:rPr>
            <w:rStyle w:val="Hyperlink"/>
          </w:rPr>
          <w:t>Tobacco Cessation Counseling Services</w:t>
        </w:r>
      </w:hyperlink>
    </w:p>
    <w:p w14:paraId="05BD829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90" w:history="1">
        <w:r w:rsidRPr="00964FC2">
          <w:rPr>
            <w:rStyle w:val="Hyperlink"/>
          </w:rPr>
          <w:t>292.910</w:t>
        </w:r>
        <w:r>
          <w:rPr>
            <w:rFonts w:asciiTheme="minorHAnsi" w:eastAsiaTheme="minorEastAsia" w:hAnsiTheme="minorHAnsi" w:cstheme="minorBidi"/>
            <w:kern w:val="2"/>
            <w:sz w:val="24"/>
            <w:szCs w:val="24"/>
            <w14:ligatures w14:val="standardContextual"/>
          </w:rPr>
          <w:tab/>
        </w:r>
        <w:r w:rsidRPr="00964FC2">
          <w:rPr>
            <w:rStyle w:val="Hyperlink"/>
          </w:rPr>
          <w:t>National Drug Codes (NDCs)</w:t>
        </w:r>
      </w:hyperlink>
    </w:p>
    <w:p w14:paraId="52488212"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91" w:history="1">
        <w:r w:rsidRPr="00964FC2">
          <w:rPr>
            <w:rStyle w:val="Hyperlink"/>
          </w:rPr>
          <w:t>292.920</w:t>
        </w:r>
        <w:r>
          <w:rPr>
            <w:rFonts w:asciiTheme="minorHAnsi" w:eastAsiaTheme="minorEastAsia" w:hAnsiTheme="minorHAnsi" w:cstheme="minorBidi"/>
            <w:kern w:val="2"/>
            <w:sz w:val="24"/>
            <w:szCs w:val="24"/>
            <w14:ligatures w14:val="standardContextual"/>
          </w:rPr>
          <w:tab/>
        </w:r>
        <w:r w:rsidRPr="00964FC2">
          <w:rPr>
            <w:rStyle w:val="Hyperlink"/>
          </w:rPr>
          <w:t>Medication Assisted Treatment (MAT) for Opioid Use Disorder</w:t>
        </w:r>
      </w:hyperlink>
    </w:p>
    <w:p w14:paraId="42B2DFDB"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92" w:history="1">
        <w:r w:rsidRPr="00964FC2">
          <w:rPr>
            <w:rStyle w:val="Hyperlink"/>
          </w:rPr>
          <w:t>292.930</w:t>
        </w:r>
        <w:r>
          <w:rPr>
            <w:rFonts w:asciiTheme="minorHAnsi" w:eastAsiaTheme="minorEastAsia" w:hAnsiTheme="minorHAnsi" w:cstheme="minorBidi"/>
            <w:kern w:val="2"/>
            <w:sz w:val="24"/>
            <w:szCs w:val="24"/>
            <w14:ligatures w14:val="standardContextual"/>
          </w:rPr>
          <w:tab/>
        </w:r>
        <w:r w:rsidRPr="00964FC2">
          <w:rPr>
            <w:rStyle w:val="Hyperlink"/>
          </w:rPr>
          <w:t>Drug Treatment for Pediatric PANS and PANDAS</w:t>
        </w:r>
      </w:hyperlink>
    </w:p>
    <w:p w14:paraId="63429CF0"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93" w:history="1">
        <w:r w:rsidRPr="00964FC2">
          <w:rPr>
            <w:rStyle w:val="Hyperlink"/>
          </w:rPr>
          <w:t>292.940</w:t>
        </w:r>
        <w:r>
          <w:rPr>
            <w:rFonts w:asciiTheme="minorHAnsi" w:eastAsiaTheme="minorEastAsia" w:hAnsiTheme="minorHAnsi" w:cstheme="minorBidi"/>
            <w:kern w:val="2"/>
            <w:sz w:val="24"/>
            <w:szCs w:val="24"/>
            <w14:ligatures w14:val="standardContextual"/>
          </w:rPr>
          <w:tab/>
        </w:r>
        <w:r w:rsidRPr="00964FC2">
          <w:rPr>
            <w:rStyle w:val="Hyperlink"/>
          </w:rPr>
          <w:t>Radiopharmaceutical Services</w:t>
        </w:r>
      </w:hyperlink>
    </w:p>
    <w:p w14:paraId="0D8B8EDD" w14:textId="77777777" w:rsidR="00EF0B8C" w:rsidRDefault="00EF0B8C" w:rsidP="00EF0B8C">
      <w:pPr>
        <w:pStyle w:val="TOC2"/>
        <w:rPr>
          <w:rFonts w:asciiTheme="minorHAnsi" w:eastAsiaTheme="minorEastAsia" w:hAnsiTheme="minorHAnsi" w:cstheme="minorBidi"/>
          <w:kern w:val="2"/>
          <w:sz w:val="24"/>
          <w:szCs w:val="24"/>
          <w14:ligatures w14:val="standardContextual"/>
        </w:rPr>
      </w:pPr>
      <w:hyperlink w:anchor="_Toc202009194" w:history="1">
        <w:r w:rsidRPr="00964FC2">
          <w:rPr>
            <w:rStyle w:val="Hyperlink"/>
          </w:rPr>
          <w:t>292.950</w:t>
        </w:r>
        <w:r>
          <w:rPr>
            <w:rFonts w:asciiTheme="minorHAnsi" w:eastAsiaTheme="minorEastAsia" w:hAnsiTheme="minorHAnsi" w:cstheme="minorBidi"/>
            <w:kern w:val="2"/>
            <w:sz w:val="24"/>
            <w:szCs w:val="24"/>
            <w14:ligatures w14:val="standardContextual"/>
          </w:rPr>
          <w:tab/>
        </w:r>
        <w:r w:rsidRPr="00964FC2">
          <w:rPr>
            <w:rStyle w:val="Hyperlink"/>
          </w:rPr>
          <w:t>Injections, Therapeutic and/or Diagnostic Agents</w:t>
        </w:r>
      </w:hyperlink>
    </w:p>
    <w:p w14:paraId="3C7D5041" w14:textId="41A75302" w:rsidR="00270F78" w:rsidRDefault="00EF0B8C" w:rsidP="00EF0B8C">
      <w:pPr>
        <w:pStyle w:val="ctablespace"/>
        <w:tabs>
          <w:tab w:val="left" w:leader="dot" w:pos="9000"/>
          <w:tab w:val="right" w:leader="dot" w:pos="9216"/>
          <w:tab w:val="right" w:leader="dot" w:pos="9360"/>
        </w:tabs>
      </w:pPr>
      <w:r w:rsidRPr="000736D9">
        <w:fldChar w:fldCharType="end"/>
      </w:r>
      <w:bookmarkEnd w:id="0"/>
    </w:p>
    <w:tbl>
      <w:tblPr>
        <w:tblW w:w="9360" w:type="dxa"/>
        <w:tblInd w:w="-3"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2F4064" w:rsidRPr="00F85189" w14:paraId="4F0E4B67" w14:textId="77777777" w:rsidTr="002F4064">
        <w:trPr>
          <w:cantSplit/>
        </w:trPr>
        <w:tc>
          <w:tcPr>
            <w:tcW w:w="8122" w:type="dxa"/>
          </w:tcPr>
          <w:p w14:paraId="17EBC898" w14:textId="2C518F72" w:rsidR="002F4064" w:rsidRPr="00F85189" w:rsidRDefault="002F4064" w:rsidP="002F4064">
            <w:pPr>
              <w:pStyle w:val="chead2"/>
            </w:pPr>
            <w:bookmarkStart w:id="1" w:name="_Toc184086288"/>
            <w:bookmarkStart w:id="2" w:name="_Toc208894613"/>
            <w:bookmarkStart w:id="3" w:name="_Toc210722678"/>
            <w:bookmarkStart w:id="4" w:name="_Toc210723644"/>
            <w:bookmarkStart w:id="5" w:name="_Toc213047010"/>
            <w:bookmarkStart w:id="6" w:name="_Toc122506652"/>
            <w:bookmarkStart w:id="7" w:name="_Toc169526467"/>
            <w:r w:rsidRPr="00DC47A6">
              <w:t>247.000</w:t>
            </w:r>
            <w:r w:rsidRPr="00DC47A6">
              <w:tab/>
              <w:t>Obstetrical Services</w:t>
            </w:r>
            <w:bookmarkEnd w:id="1"/>
            <w:bookmarkEnd w:id="2"/>
            <w:bookmarkEnd w:id="3"/>
            <w:bookmarkEnd w:id="4"/>
            <w:bookmarkEnd w:id="5"/>
            <w:bookmarkEnd w:id="6"/>
            <w:bookmarkEnd w:id="7"/>
          </w:p>
        </w:tc>
        <w:tc>
          <w:tcPr>
            <w:tcW w:w="1238" w:type="dxa"/>
          </w:tcPr>
          <w:p w14:paraId="4B7B2A30" w14:textId="2B458D38" w:rsidR="002F4064" w:rsidRPr="00F85189" w:rsidRDefault="00F94E12" w:rsidP="002F4064">
            <w:pPr>
              <w:pStyle w:val="cDate2"/>
            </w:pPr>
            <w:r>
              <w:rPr>
                <w:bCs/>
              </w:rPr>
              <w:t>7-1-25</w:t>
            </w:r>
          </w:p>
        </w:tc>
      </w:tr>
    </w:tbl>
    <w:p w14:paraId="36DE397A" w14:textId="2433AFCF" w:rsidR="002F4064" w:rsidRPr="00DC47A6" w:rsidRDefault="002F4064" w:rsidP="002F4064">
      <w:pPr>
        <w:pStyle w:val="ctext"/>
      </w:pPr>
      <w:r w:rsidRPr="00DC47A6">
        <w:t>The Arkansas Medicaid Program covers obstetrical services for Medicaid-eligible beneficiaries. These services include prenatal services, delivery</w:t>
      </w:r>
      <w:r w:rsidR="00801C7A" w:rsidRPr="00F94E12">
        <w:rPr>
          <w:highlight w:val="yellow"/>
        </w:rPr>
        <w:t>,</w:t>
      </w:r>
      <w:r w:rsidRPr="00DC47A6">
        <w:t xml:space="preserve"> and postpartum care. Please refer to Sections 292.670 through 292.67</w:t>
      </w:r>
      <w:r w:rsidR="00E315E5" w:rsidRPr="00F94E12">
        <w:rPr>
          <w:highlight w:val="yellow"/>
        </w:rPr>
        <w:t>5</w:t>
      </w:r>
      <w:r w:rsidRPr="00DC47A6">
        <w:t xml:space="preserve"> of this </w:t>
      </w:r>
      <w:proofErr w:type="gramStart"/>
      <w:r w:rsidRPr="00DC47A6">
        <w:t>manual</w:t>
      </w:r>
      <w:proofErr w:type="gramEnd"/>
      <w:r w:rsidRPr="00DC47A6">
        <w:t xml:space="preserve"> for special billing instructions for pregnancy-related services.</w:t>
      </w:r>
    </w:p>
    <w:tbl>
      <w:tblPr>
        <w:tblW w:w="93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4"/>
        <w:gridCol w:w="1240"/>
      </w:tblGrid>
      <w:tr w:rsidR="002F4064" w:rsidRPr="00DC47A6" w14:paraId="7B63B757" w14:textId="77777777" w:rsidTr="00E610E1">
        <w:tc>
          <w:tcPr>
            <w:tcW w:w="8134" w:type="dxa"/>
            <w:tcBorders>
              <w:top w:val="single" w:sz="2" w:space="0" w:color="FFFFFF"/>
              <w:left w:val="single" w:sz="2" w:space="0" w:color="FFFFFF"/>
              <w:bottom w:val="single" w:sz="2" w:space="0" w:color="FFFFFF"/>
              <w:right w:val="single" w:sz="6" w:space="0" w:color="FFFFFF"/>
            </w:tcBorders>
          </w:tcPr>
          <w:p w14:paraId="77ACB410" w14:textId="77777777" w:rsidR="002F4064" w:rsidRPr="00DC47A6" w:rsidRDefault="002F4064" w:rsidP="00E610E1">
            <w:pPr>
              <w:pStyle w:val="chead2"/>
              <w:autoSpaceDE w:val="0"/>
            </w:pPr>
            <w:bookmarkStart w:id="8" w:name="_Toc31613256"/>
            <w:bookmarkStart w:id="9" w:name="_Toc184086443"/>
            <w:bookmarkStart w:id="10" w:name="_Toc208894768"/>
            <w:bookmarkStart w:id="11" w:name="_Toc210722829"/>
            <w:bookmarkStart w:id="12" w:name="_Toc210723795"/>
            <w:bookmarkStart w:id="13" w:name="_Toc213047161"/>
            <w:bookmarkStart w:id="14" w:name="_Toc328568008"/>
            <w:bookmarkStart w:id="15" w:name="_Toc122506804"/>
            <w:bookmarkStart w:id="16" w:name="_Toc169526619"/>
            <w:r w:rsidRPr="00DC47A6">
              <w:t>292.670</w:t>
            </w:r>
            <w:r w:rsidRPr="00DC47A6">
              <w:tab/>
              <w:t>Obstetrical Care</w:t>
            </w:r>
            <w:bookmarkEnd w:id="8"/>
            <w:bookmarkEnd w:id="9"/>
            <w:bookmarkEnd w:id="10"/>
            <w:bookmarkEnd w:id="11"/>
            <w:bookmarkEnd w:id="12"/>
            <w:bookmarkEnd w:id="13"/>
            <w:bookmarkEnd w:id="14"/>
            <w:bookmarkEnd w:id="15"/>
            <w:bookmarkEnd w:id="16"/>
          </w:p>
        </w:tc>
        <w:tc>
          <w:tcPr>
            <w:tcW w:w="1240" w:type="dxa"/>
            <w:tcBorders>
              <w:top w:val="single" w:sz="2" w:space="0" w:color="FFFFFF"/>
              <w:left w:val="single" w:sz="6" w:space="0" w:color="FFFFFF"/>
              <w:bottom w:val="single" w:sz="2" w:space="0" w:color="FFFFFF"/>
              <w:right w:val="single" w:sz="2" w:space="0" w:color="FFFFFF"/>
            </w:tcBorders>
          </w:tcPr>
          <w:p w14:paraId="3784C419" w14:textId="6DEC6227" w:rsidR="002F4064" w:rsidRPr="00DC47A6" w:rsidRDefault="00F94E12" w:rsidP="00E610E1">
            <w:pPr>
              <w:pStyle w:val="cDate2"/>
            </w:pPr>
            <w:r>
              <w:t>7-1-25</w:t>
            </w:r>
          </w:p>
        </w:tc>
      </w:tr>
    </w:tbl>
    <w:p w14:paraId="6E5C1A5C" w14:textId="449957EF" w:rsidR="00ED3E0A" w:rsidRPr="00F94E12" w:rsidRDefault="00ED3E0A" w:rsidP="002F4064">
      <w:pPr>
        <w:pStyle w:val="ctext"/>
        <w:rPr>
          <w:highlight w:val="yellow"/>
        </w:rPr>
      </w:pPr>
      <w:r w:rsidRPr="00F94E12">
        <w:rPr>
          <w:highlight w:val="yellow"/>
        </w:rPr>
        <w:t>Medicaid reimburses obstetrical care on a fee-for-service basis.</w:t>
      </w:r>
    </w:p>
    <w:p w14:paraId="58BDEA7E" w14:textId="459FA6E7" w:rsidR="00ED3E0A" w:rsidRPr="00F94E12" w:rsidRDefault="00ED3E0A" w:rsidP="002F4064">
      <w:pPr>
        <w:pStyle w:val="ctext"/>
        <w:rPr>
          <w:highlight w:val="yellow"/>
        </w:rPr>
      </w:pPr>
      <w:r w:rsidRPr="00F94E12">
        <w:rPr>
          <w:highlight w:val="yellow"/>
        </w:rPr>
        <w:t xml:space="preserve">Providers should bill for </w:t>
      </w:r>
      <w:r w:rsidR="00F568E6">
        <w:rPr>
          <w:highlight w:val="yellow"/>
        </w:rPr>
        <w:t>prenatal</w:t>
      </w:r>
      <w:r w:rsidRPr="00F94E12">
        <w:rPr>
          <w:highlight w:val="yellow"/>
        </w:rPr>
        <w:t xml:space="preserve">, delivery, and postpartum services separately. Effective </w:t>
      </w:r>
      <w:r w:rsidRPr="00F94E12">
        <w:rPr>
          <w:highlight w:val="yellow"/>
        </w:rPr>
        <w:br/>
        <w:t>July 1, 2025, and thereafter, global obstetrical billing is not payable.</w:t>
      </w:r>
    </w:p>
    <w:p w14:paraId="36D9A572" w14:textId="6CE4C705" w:rsidR="002F4064" w:rsidRPr="00DC47A6" w:rsidRDefault="00ED3E0A" w:rsidP="002F4064">
      <w:pPr>
        <w:pStyle w:val="ctext"/>
      </w:pPr>
      <w:r w:rsidRPr="00F94E12">
        <w:rPr>
          <w:highlight w:val="yellow"/>
        </w:rPr>
        <w:t>Providers may b</w:t>
      </w:r>
      <w:r w:rsidR="002F4064" w:rsidRPr="00DC47A6">
        <w:t>ill Medicaid for the delivery and postpartum care with the applicable procedure code</w:t>
      </w:r>
      <w:r w:rsidRPr="00F94E12">
        <w:rPr>
          <w:highlight w:val="yellow"/>
        </w:rPr>
        <w:t>s</w:t>
      </w:r>
      <w:r w:rsidR="002F4064" w:rsidRPr="00DC47A6">
        <w:t xml:space="preserve"> from the following table:</w:t>
      </w:r>
    </w:p>
    <w:p w14:paraId="56ACE7F8" w14:textId="77777777" w:rsidR="002F4064" w:rsidRPr="00DC47A6" w:rsidRDefault="002F4064" w:rsidP="002F4064">
      <w:pPr>
        <w:pStyle w:val="ctext"/>
      </w:pPr>
      <w:hyperlink r:id="rId7" w:history="1">
        <w:r w:rsidRPr="00DC47A6">
          <w:rPr>
            <w:rStyle w:val="Hyperlink"/>
            <w:rFonts w:cs="Arial"/>
            <w:bCs/>
            <w:szCs w:val="21"/>
          </w:rPr>
          <w:t>View or print the procedure codes for Physician/Independent Lab/CRNA/Radiation Therapy Center services.</w:t>
        </w:r>
      </w:hyperlink>
    </w:p>
    <w:p w14:paraId="424C01F7" w14:textId="5562FB3D" w:rsidR="002F4064" w:rsidRPr="00DC47A6" w:rsidRDefault="002F4064" w:rsidP="002F4064">
      <w:pPr>
        <w:pStyle w:val="ctext"/>
      </w:pPr>
      <w:r w:rsidRPr="00DC47A6">
        <w:t xml:space="preserve">Non-emergency hysterectomy after C-section requires prior authorization from DHS or its designated vendor. </w:t>
      </w:r>
      <w:hyperlink r:id="rId8" w:history="1">
        <w:r w:rsidRPr="00DC47A6">
          <w:rPr>
            <w:rStyle w:val="Hyperlink"/>
          </w:rPr>
          <w:t>View or print contact information to obtain the DHS or designated vendor step-by-step process for prior authorization requests.</w:t>
        </w:r>
      </w:hyperlink>
      <w:r w:rsidRPr="00DC47A6">
        <w:rPr>
          <w:b/>
        </w:rPr>
        <w:t xml:space="preserve"> </w:t>
      </w:r>
      <w:r w:rsidRPr="00DC47A6">
        <w:t>Refer to Section 292.580 for billing instructions for emergency and non-emergency hysterectomy after C-section.</w:t>
      </w:r>
    </w:p>
    <w:p w14:paraId="78F437A5" w14:textId="514D44C0" w:rsidR="002F4064" w:rsidRPr="00DC47A6" w:rsidRDefault="00ED3E0A" w:rsidP="002F4064">
      <w:pPr>
        <w:pStyle w:val="ctext"/>
      </w:pPr>
      <w:r w:rsidRPr="00F94E12">
        <w:rPr>
          <w:highlight w:val="yellow"/>
        </w:rPr>
        <w:t>P</w:t>
      </w:r>
      <w:r w:rsidR="002F4064" w:rsidRPr="00DC47A6">
        <w:t>roviders must ensure that the services are billed within the 365-day filing deadline.</w:t>
      </w:r>
    </w:p>
    <w:p w14:paraId="5D0831D8" w14:textId="3996F6DC" w:rsidR="002F4064" w:rsidRPr="00DC47A6" w:rsidRDefault="002F4064" w:rsidP="002F4064">
      <w:pPr>
        <w:pStyle w:val="ctext"/>
      </w:pPr>
      <w:r w:rsidRPr="00DC47A6">
        <w:t>Laboratory and X-ray services may be billed separately using the appropriate CPT codes</w:t>
      </w:r>
      <w:r w:rsidR="00FF3A51" w:rsidRPr="00F94E12">
        <w:rPr>
          <w:highlight w:val="yellow"/>
        </w:rPr>
        <w:t>.</w:t>
      </w:r>
      <w:r w:rsidRPr="00DC47A6">
        <w:t xml:space="preserve"> If lab tests or X-rays are pregnancy related, the referring physician must code correctly when these services are sent to the lab or X-ray facility. The diagnostic facilities are dependent on the referring physician for </w:t>
      </w:r>
      <w:r w:rsidR="00FF3A51" w:rsidRPr="00F94E12">
        <w:rPr>
          <w:highlight w:val="yellow"/>
        </w:rPr>
        <w:t xml:space="preserve">pregnancy related </w:t>
      </w:r>
      <w:r w:rsidRPr="00DC47A6">
        <w:t>diagnosis information necessary for Medicaid reimbursement.</w:t>
      </w:r>
    </w:p>
    <w:p w14:paraId="1E6D186B" w14:textId="6F8925CB" w:rsidR="002F4064" w:rsidRPr="00DC47A6" w:rsidRDefault="002F4064" w:rsidP="002F4064">
      <w:pPr>
        <w:pStyle w:val="ctext"/>
      </w:pPr>
      <w:r w:rsidRPr="00DC47A6">
        <w:t>The obstetrical laboratory profile procedure code consists of four components: Complete Blood Count, VDRL, Rubella</w:t>
      </w:r>
      <w:r w:rsidR="002739EC" w:rsidRPr="00F94E12">
        <w:rPr>
          <w:highlight w:val="yellow"/>
        </w:rPr>
        <w:t>,</w:t>
      </w:r>
      <w:r w:rsidRPr="00DC47A6">
        <w:t xml:space="preserve"> and blood typing and RH. If the ASO titer is performed, the test must be billed separately using the individual code.</w:t>
      </w:r>
    </w:p>
    <w:p w14:paraId="5A4E7864" w14:textId="2C6C5812" w:rsidR="002F4064" w:rsidRPr="00DC47A6" w:rsidRDefault="002739EC" w:rsidP="002F4064">
      <w:pPr>
        <w:pStyle w:val="ctext"/>
      </w:pPr>
      <w:r w:rsidRPr="00F94E12">
        <w:rPr>
          <w:highlight w:val="yellow"/>
        </w:rPr>
        <w:t>I</w:t>
      </w:r>
      <w:r w:rsidR="002F4064" w:rsidRPr="00DC47A6">
        <w:t xml:space="preserve">f a blood specimen is sent to an outside laboratory, only </w:t>
      </w:r>
      <w:r w:rsidRPr="00F94E12">
        <w:rPr>
          <w:highlight w:val="yellow"/>
        </w:rPr>
        <w:t xml:space="preserve">one </w:t>
      </w:r>
      <w:r w:rsidR="002F4064" w:rsidRPr="00DC47A6">
        <w:t>collection fee may be billed. No additional fees shall be billed for other types of specimens that are sent for testing to an outside laboratory. The outside laboratory may then bill Medicaid for the laboratory procedure. Refer to Section 292.600 of this manual.</w:t>
      </w:r>
    </w:p>
    <w:p w14:paraId="0F6D8506" w14:textId="77777777" w:rsidR="002F4064" w:rsidRPr="00DC47A6" w:rsidRDefault="002F4064" w:rsidP="002F4064">
      <w:pPr>
        <w:pStyle w:val="Note"/>
        <w:ind w:left="1170"/>
      </w:pPr>
      <w:r w:rsidRPr="00DC47A6">
        <w:t>NOTE:</w:t>
      </w:r>
      <w:r w:rsidRPr="00DC47A6">
        <w:tab/>
        <w:t>Payment will not be made for emergency room physician charges on an OB patient admitted directly from the emergency room into the hospital for delivery.</w:t>
      </w:r>
    </w:p>
    <w:tbl>
      <w:tblPr>
        <w:tblW w:w="93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4"/>
        <w:gridCol w:w="1240"/>
      </w:tblGrid>
      <w:tr w:rsidR="002F4064" w:rsidRPr="00DC47A6" w14:paraId="066774AC" w14:textId="77777777" w:rsidTr="00E610E1">
        <w:tc>
          <w:tcPr>
            <w:tcW w:w="8134" w:type="dxa"/>
            <w:tcBorders>
              <w:top w:val="single" w:sz="2" w:space="0" w:color="FFFFFF"/>
              <w:left w:val="single" w:sz="2" w:space="0" w:color="FFFFFF"/>
              <w:bottom w:val="single" w:sz="2" w:space="0" w:color="FFFFFF"/>
              <w:right w:val="single" w:sz="6" w:space="0" w:color="FFFFFF"/>
            </w:tcBorders>
          </w:tcPr>
          <w:p w14:paraId="36588140" w14:textId="77777777" w:rsidR="002F4064" w:rsidRPr="00DC47A6" w:rsidRDefault="002F4064" w:rsidP="00E610E1">
            <w:pPr>
              <w:pStyle w:val="chead2"/>
              <w:autoSpaceDE w:val="0"/>
            </w:pPr>
            <w:bookmarkStart w:id="17" w:name="_Toc31613260"/>
            <w:bookmarkStart w:id="18" w:name="_Toc129590455"/>
            <w:bookmarkStart w:id="19" w:name="_Toc184086447"/>
            <w:bookmarkStart w:id="20" w:name="_Toc208894772"/>
            <w:bookmarkStart w:id="21" w:name="_Toc210722833"/>
            <w:bookmarkStart w:id="22" w:name="_Toc210723799"/>
            <w:bookmarkStart w:id="23" w:name="_Toc213047165"/>
            <w:bookmarkStart w:id="24" w:name="_Toc122506808"/>
            <w:bookmarkStart w:id="25" w:name="_Toc169526623"/>
            <w:r w:rsidRPr="00DC47A6">
              <w:t>292.674</w:t>
            </w:r>
            <w:r w:rsidRPr="00DC47A6">
              <w:tab/>
              <w:t>External Fetal Monitoring</w:t>
            </w:r>
            <w:bookmarkEnd w:id="17"/>
            <w:bookmarkEnd w:id="18"/>
            <w:bookmarkEnd w:id="19"/>
            <w:bookmarkEnd w:id="20"/>
            <w:bookmarkEnd w:id="21"/>
            <w:bookmarkEnd w:id="22"/>
            <w:bookmarkEnd w:id="23"/>
            <w:bookmarkEnd w:id="24"/>
            <w:bookmarkEnd w:id="25"/>
          </w:p>
        </w:tc>
        <w:tc>
          <w:tcPr>
            <w:tcW w:w="1240" w:type="dxa"/>
            <w:tcBorders>
              <w:top w:val="single" w:sz="2" w:space="0" w:color="FFFFFF"/>
              <w:left w:val="single" w:sz="6" w:space="0" w:color="FFFFFF"/>
              <w:bottom w:val="single" w:sz="2" w:space="0" w:color="FFFFFF"/>
              <w:right w:val="single" w:sz="2" w:space="0" w:color="FFFFFF"/>
            </w:tcBorders>
          </w:tcPr>
          <w:p w14:paraId="7C633EA7" w14:textId="537B7551" w:rsidR="002F4064" w:rsidRPr="00DC47A6" w:rsidRDefault="00F94E12" w:rsidP="00E610E1">
            <w:pPr>
              <w:pStyle w:val="cDate2"/>
            </w:pPr>
            <w:r>
              <w:t>7-1-25</w:t>
            </w:r>
          </w:p>
        </w:tc>
      </w:tr>
    </w:tbl>
    <w:p w14:paraId="49F3A275" w14:textId="140176A8" w:rsidR="002F4064" w:rsidRPr="00DC47A6" w:rsidRDefault="002F4064" w:rsidP="002F4064">
      <w:pPr>
        <w:pStyle w:val="ctext"/>
      </w:pPr>
      <w:r w:rsidRPr="00DC47A6">
        <w:t>Procedure code must be used exclusively for external fetal monitoring when performed in a physician’s office or clinic with National Place of Service code</w:t>
      </w:r>
      <w:r w:rsidRPr="00DC47A6">
        <w:rPr>
          <w:b/>
          <w:bCs/>
        </w:rPr>
        <w:t xml:space="preserve"> “11</w:t>
      </w:r>
      <w:r w:rsidR="002739EC" w:rsidRPr="00F94E12">
        <w:rPr>
          <w:b/>
          <w:bCs/>
          <w:highlight w:val="yellow"/>
        </w:rPr>
        <w:t>”</w:t>
      </w:r>
      <w:r w:rsidRPr="00DC47A6">
        <w:rPr>
          <w:b/>
          <w:bCs/>
        </w:rPr>
        <w:t>.</w:t>
      </w:r>
      <w:r w:rsidRPr="00DC47A6">
        <w:t xml:space="preserve"> Physicians may bill for one unit per day of external fetal monitoring. </w:t>
      </w:r>
      <w:r w:rsidR="002739EC" w:rsidRPr="00F94E12">
        <w:rPr>
          <w:highlight w:val="yellow"/>
        </w:rPr>
        <w:t>P</w:t>
      </w:r>
      <w:r w:rsidRPr="00DC47A6">
        <w:t>hysicians may bill for medically necessary fetal monitoring in addition to obstetric office visits.</w:t>
      </w:r>
    </w:p>
    <w:p w14:paraId="22AC3048" w14:textId="77777777" w:rsidR="002F4064" w:rsidRPr="00DC47A6" w:rsidRDefault="002F4064" w:rsidP="002F4064">
      <w:pPr>
        <w:pStyle w:val="ctext"/>
      </w:pPr>
      <w:hyperlink r:id="rId9" w:history="1">
        <w:r w:rsidRPr="00DC47A6">
          <w:rPr>
            <w:rStyle w:val="Hyperlink"/>
          </w:rPr>
          <w:t>View or print the procedure codes for Physician/Independent Lab/CRNA/Radiation Therapy Center services.</w:t>
        </w:r>
      </w:hyperlink>
    </w:p>
    <w:tbl>
      <w:tblPr>
        <w:tblW w:w="93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4"/>
        <w:gridCol w:w="1240"/>
      </w:tblGrid>
      <w:tr w:rsidR="00E315E5" w:rsidRPr="00DC47A6" w14:paraId="3A94C19A" w14:textId="77777777" w:rsidTr="00A61884">
        <w:tc>
          <w:tcPr>
            <w:tcW w:w="8134" w:type="dxa"/>
            <w:tcBorders>
              <w:top w:val="single" w:sz="2" w:space="0" w:color="FFFFFF"/>
              <w:left w:val="single" w:sz="2" w:space="0" w:color="FFFFFF"/>
              <w:bottom w:val="single" w:sz="2" w:space="0" w:color="FFFFFF"/>
              <w:right w:val="single" w:sz="6" w:space="0" w:color="FFFFFF"/>
            </w:tcBorders>
          </w:tcPr>
          <w:p w14:paraId="1BADC260" w14:textId="3BF2361F" w:rsidR="00E315E5" w:rsidRPr="00DC47A6" w:rsidRDefault="00E315E5" w:rsidP="00A61884">
            <w:pPr>
              <w:pStyle w:val="chead2"/>
              <w:autoSpaceDE w:val="0"/>
            </w:pPr>
            <w:bookmarkStart w:id="26" w:name="_Toc31613262"/>
            <w:bookmarkStart w:id="27" w:name="_Toc107654235"/>
            <w:bookmarkStart w:id="28" w:name="_Toc184086449"/>
            <w:bookmarkStart w:id="29" w:name="_Toc208894774"/>
            <w:bookmarkStart w:id="30" w:name="_Toc210722835"/>
            <w:bookmarkStart w:id="31" w:name="_Toc210723801"/>
            <w:bookmarkStart w:id="32" w:name="_Toc213047167"/>
            <w:bookmarkStart w:id="33" w:name="Section292_676"/>
            <w:bookmarkStart w:id="34" w:name="_Toc122506810"/>
            <w:bookmarkStart w:id="35" w:name="_Toc169526625"/>
            <w:r w:rsidRPr="00DC47A6">
              <w:t>292.67</w:t>
            </w:r>
            <w:r w:rsidRPr="00F94E12">
              <w:rPr>
                <w:highlight w:val="yellow"/>
              </w:rPr>
              <w:t>5</w:t>
            </w:r>
            <w:r w:rsidRPr="00DC47A6">
              <w:tab/>
            </w:r>
            <w:bookmarkEnd w:id="26"/>
            <w:r w:rsidRPr="00DC47A6">
              <w:t>Risk Management for Pregnancy</w:t>
            </w:r>
            <w:bookmarkEnd w:id="27"/>
            <w:bookmarkEnd w:id="28"/>
            <w:bookmarkEnd w:id="29"/>
            <w:bookmarkEnd w:id="30"/>
            <w:bookmarkEnd w:id="31"/>
            <w:bookmarkEnd w:id="32"/>
            <w:bookmarkEnd w:id="33"/>
            <w:bookmarkEnd w:id="34"/>
            <w:bookmarkEnd w:id="35"/>
          </w:p>
        </w:tc>
        <w:tc>
          <w:tcPr>
            <w:tcW w:w="1240" w:type="dxa"/>
            <w:tcBorders>
              <w:top w:val="single" w:sz="2" w:space="0" w:color="FFFFFF"/>
              <w:left w:val="single" w:sz="6" w:space="0" w:color="FFFFFF"/>
              <w:bottom w:val="single" w:sz="2" w:space="0" w:color="FFFFFF"/>
              <w:right w:val="single" w:sz="2" w:space="0" w:color="FFFFFF"/>
            </w:tcBorders>
          </w:tcPr>
          <w:p w14:paraId="74068E7A" w14:textId="50B68805" w:rsidR="00E315E5" w:rsidRPr="00DC47A6" w:rsidRDefault="00F94E12" w:rsidP="00A61884">
            <w:pPr>
              <w:pStyle w:val="cDate2"/>
            </w:pPr>
            <w:r>
              <w:t>7-1-25</w:t>
            </w:r>
          </w:p>
        </w:tc>
      </w:tr>
    </w:tbl>
    <w:p w14:paraId="77D3FE58" w14:textId="7169EFB8" w:rsidR="00E315E5" w:rsidRPr="00DC47A6" w:rsidRDefault="00E315E5" w:rsidP="00E315E5">
      <w:pPr>
        <w:pStyle w:val="ctext"/>
      </w:pPr>
      <w:r w:rsidRPr="00DC47A6">
        <w:lastRenderedPageBreak/>
        <w:t xml:space="preserve">A physician may provide risk management services for pregnant women if he or she employs the professional staff indicated in service descriptions found in Section 247.200 of this manual. These services may be billed separately from obstetrical fees. The services in the list below </w:t>
      </w:r>
      <w:proofErr w:type="gramStart"/>
      <w:r w:rsidRPr="00DC47A6">
        <w:t>are considered to be</w:t>
      </w:r>
      <w:proofErr w:type="gramEnd"/>
      <w:r w:rsidRPr="00DC47A6">
        <w:t xml:space="preserve"> one service and are limited to 32 cumulative units. Use the modifiers when filing claims to identify the service provided.</w:t>
      </w:r>
    </w:p>
    <w:p w14:paraId="1AD16829" w14:textId="77777777" w:rsidR="00E315E5" w:rsidRPr="00DC47A6" w:rsidRDefault="00E315E5" w:rsidP="00E315E5">
      <w:pPr>
        <w:pStyle w:val="ctext"/>
        <w:rPr>
          <w:rStyle w:val="Hyperlink"/>
        </w:rPr>
      </w:pPr>
      <w:r w:rsidRPr="00DC47A6">
        <w:rPr>
          <w:b/>
        </w:rPr>
        <w:fldChar w:fldCharType="begin"/>
      </w:r>
      <w:r w:rsidRPr="00DC47A6">
        <w:rPr>
          <w:b/>
        </w:rPr>
        <w:instrText>HYPERLINK "https://humanservices.arkansas.gov/wp-content/uploads/PHYSICN_ProcCodes.xlsx"</w:instrText>
      </w:r>
      <w:r w:rsidRPr="00DC47A6">
        <w:rPr>
          <w:b/>
        </w:rPr>
      </w:r>
      <w:r w:rsidRPr="00DC47A6">
        <w:rPr>
          <w:b/>
        </w:rPr>
        <w:fldChar w:fldCharType="separate"/>
      </w:r>
      <w:r w:rsidRPr="00DC47A6">
        <w:rPr>
          <w:rStyle w:val="Hyperlink"/>
        </w:rPr>
        <w:t>View or print the procedure codes for Physician/Independent Lab/CRNA/Radiation Therapy Center services.</w:t>
      </w:r>
    </w:p>
    <w:p w14:paraId="726F91B2" w14:textId="50970E4D" w:rsidR="00F5639F" w:rsidRPr="00F85189" w:rsidRDefault="00E315E5" w:rsidP="00F5639F">
      <w:pPr>
        <w:pStyle w:val="ctext"/>
      </w:pPr>
      <w:r w:rsidRPr="00DC47A6">
        <w:rPr>
          <w:b/>
        </w:rPr>
        <w:fldChar w:fldCharType="end"/>
      </w:r>
      <w:r w:rsidRPr="00DC47A6">
        <w:t>For early discharge home visits, use one of the applicable CPT procedure codes.</w:t>
      </w:r>
    </w:p>
    <w:sectPr w:rsidR="00F5639F" w:rsidRPr="00F85189">
      <w:headerReference w:type="default" r:id="rId10"/>
      <w:footerReference w:type="default" r:id="rId11"/>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9C04" w14:textId="77777777" w:rsidR="00130603" w:rsidRDefault="00130603">
      <w:r>
        <w:separator/>
      </w:r>
    </w:p>
  </w:endnote>
  <w:endnote w:type="continuationSeparator" w:id="0">
    <w:p w14:paraId="1350999C" w14:textId="77777777" w:rsidR="00130603" w:rsidRDefault="00130603">
      <w:r>
        <w:continuationSeparator/>
      </w:r>
    </w:p>
  </w:endnote>
  <w:endnote w:type="continuationNotice" w:id="1">
    <w:p w14:paraId="119AA978" w14:textId="77777777" w:rsidR="00ED630F" w:rsidRDefault="00ED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4D30"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F37C" w14:textId="77777777" w:rsidR="00130603" w:rsidRDefault="00130603">
      <w:r>
        <w:separator/>
      </w:r>
    </w:p>
  </w:footnote>
  <w:footnote w:type="continuationSeparator" w:id="0">
    <w:p w14:paraId="037BEBFA" w14:textId="77777777" w:rsidR="00130603" w:rsidRDefault="00130603">
      <w:r>
        <w:continuationSeparator/>
      </w:r>
    </w:p>
  </w:footnote>
  <w:footnote w:type="continuationNotice" w:id="1">
    <w:p w14:paraId="5737D07F" w14:textId="77777777" w:rsidR="00ED630F" w:rsidRDefault="00ED6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7676" w14:textId="69C25C16" w:rsidR="00093EFD" w:rsidRDefault="00A22D2D" w:rsidP="006C1763">
    <w:pPr>
      <w:pStyle w:val="Header"/>
      <w:pBdr>
        <w:bottom w:val="single" w:sz="8" w:space="1" w:color="000000"/>
      </w:pBdr>
      <w:spacing w:after="120"/>
    </w:pPr>
    <w:r>
      <w:t>Physician/Independent Lab/CRNA/Radiation Therapy Center</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73A69"/>
    <w:multiLevelType w:val="hybridMultilevel"/>
    <w:tmpl w:val="9E5475E8"/>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07255018"/>
    <w:multiLevelType w:val="hybridMultilevel"/>
    <w:tmpl w:val="FBFEF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2419AD"/>
    <w:multiLevelType w:val="hybridMultilevel"/>
    <w:tmpl w:val="904C15AC"/>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13"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1D10CE6"/>
    <w:multiLevelType w:val="hybridMultilevel"/>
    <w:tmpl w:val="24681882"/>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26D600C"/>
    <w:multiLevelType w:val="hybridMultilevel"/>
    <w:tmpl w:val="0386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C8E7A0B"/>
    <w:multiLevelType w:val="hybridMultilevel"/>
    <w:tmpl w:val="A97EEC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31C6AAC"/>
    <w:multiLevelType w:val="hybridMultilevel"/>
    <w:tmpl w:val="6B203D8E"/>
    <w:lvl w:ilvl="0" w:tplc="B69ADB8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2669AA"/>
    <w:multiLevelType w:val="hybridMultilevel"/>
    <w:tmpl w:val="C8D87BBE"/>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1">
      <w:start w:val="1"/>
      <w:numFmt w:val="bullet"/>
      <w:lvlText w:val=""/>
      <w:lvlJc w:val="left"/>
      <w:pPr>
        <w:ind w:left="3060" w:hanging="360"/>
      </w:pPr>
      <w:rPr>
        <w:rFonts w:ascii="Symbol" w:hAnsi="Symbol"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D3D107E"/>
    <w:multiLevelType w:val="hybridMultilevel"/>
    <w:tmpl w:val="AB881F62"/>
    <w:lvl w:ilvl="0" w:tplc="8AC42BD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B13D39"/>
    <w:multiLevelType w:val="hybridMultilevel"/>
    <w:tmpl w:val="639A7A06"/>
    <w:lvl w:ilvl="0" w:tplc="FFFFFFFF">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82F1204"/>
    <w:multiLevelType w:val="hybridMultilevel"/>
    <w:tmpl w:val="B3345A5C"/>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25" w15:restartNumberingAfterBreak="0">
    <w:nsid w:val="74D43B3C"/>
    <w:multiLevelType w:val="hybridMultilevel"/>
    <w:tmpl w:val="39FA8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42A9B"/>
    <w:multiLevelType w:val="hybridMultilevel"/>
    <w:tmpl w:val="5CD2609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90C0D0C"/>
    <w:multiLevelType w:val="hybridMultilevel"/>
    <w:tmpl w:val="6BF2B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507411012">
    <w:abstractNumId w:val="22"/>
  </w:num>
  <w:num w:numId="2" w16cid:durableId="1262253160">
    <w:abstractNumId w:val="19"/>
  </w:num>
  <w:num w:numId="3" w16cid:durableId="41635717">
    <w:abstractNumId w:val="28"/>
  </w:num>
  <w:num w:numId="4" w16cid:durableId="1802337392">
    <w:abstractNumId w:val="29"/>
  </w:num>
  <w:num w:numId="5" w16cid:durableId="529683734">
    <w:abstractNumId w:val="9"/>
  </w:num>
  <w:num w:numId="6" w16cid:durableId="2052220824">
    <w:abstractNumId w:val="9"/>
  </w:num>
  <w:num w:numId="7" w16cid:durableId="280646028">
    <w:abstractNumId w:val="7"/>
  </w:num>
  <w:num w:numId="8" w16cid:durableId="909925576">
    <w:abstractNumId w:val="7"/>
  </w:num>
  <w:num w:numId="9" w16cid:durableId="673151327">
    <w:abstractNumId w:val="6"/>
  </w:num>
  <w:num w:numId="10" w16cid:durableId="1933200288">
    <w:abstractNumId w:val="6"/>
  </w:num>
  <w:num w:numId="11" w16cid:durableId="1842961607">
    <w:abstractNumId w:val="5"/>
  </w:num>
  <w:num w:numId="12" w16cid:durableId="160197172">
    <w:abstractNumId w:val="5"/>
  </w:num>
  <w:num w:numId="13" w16cid:durableId="331614054">
    <w:abstractNumId w:val="4"/>
  </w:num>
  <w:num w:numId="14" w16cid:durableId="170413041">
    <w:abstractNumId w:val="4"/>
  </w:num>
  <w:num w:numId="15" w16cid:durableId="412049196">
    <w:abstractNumId w:val="8"/>
  </w:num>
  <w:num w:numId="16" w16cid:durableId="1732078308">
    <w:abstractNumId w:val="8"/>
  </w:num>
  <w:num w:numId="17" w16cid:durableId="1891766786">
    <w:abstractNumId w:val="3"/>
  </w:num>
  <w:num w:numId="18" w16cid:durableId="58092853">
    <w:abstractNumId w:val="3"/>
  </w:num>
  <w:num w:numId="19" w16cid:durableId="1416854730">
    <w:abstractNumId w:val="2"/>
  </w:num>
  <w:num w:numId="20" w16cid:durableId="667681751">
    <w:abstractNumId w:val="2"/>
  </w:num>
  <w:num w:numId="21" w16cid:durableId="1988435973">
    <w:abstractNumId w:val="1"/>
  </w:num>
  <w:num w:numId="22" w16cid:durableId="180172688">
    <w:abstractNumId w:val="1"/>
  </w:num>
  <w:num w:numId="23" w16cid:durableId="1258323239">
    <w:abstractNumId w:val="0"/>
  </w:num>
  <w:num w:numId="24" w16cid:durableId="585501161">
    <w:abstractNumId w:val="0"/>
  </w:num>
  <w:num w:numId="25" w16cid:durableId="1501194624">
    <w:abstractNumId w:val="13"/>
  </w:num>
  <w:num w:numId="26" w16cid:durableId="744105603">
    <w:abstractNumId w:val="16"/>
  </w:num>
  <w:num w:numId="27" w16cid:durableId="2047678162">
    <w:abstractNumId w:val="23"/>
  </w:num>
  <w:num w:numId="28" w16cid:durableId="427580896">
    <w:abstractNumId w:val="11"/>
  </w:num>
  <w:num w:numId="29" w16cid:durableId="336006418">
    <w:abstractNumId w:val="10"/>
  </w:num>
  <w:num w:numId="30" w16cid:durableId="374040967">
    <w:abstractNumId w:val="20"/>
  </w:num>
  <w:num w:numId="31" w16cid:durableId="1041588114">
    <w:abstractNumId w:val="14"/>
  </w:num>
  <w:num w:numId="32" w16cid:durableId="1046099133">
    <w:abstractNumId w:val="18"/>
  </w:num>
  <w:num w:numId="33" w16cid:durableId="2068601367">
    <w:abstractNumId w:val="21"/>
  </w:num>
  <w:num w:numId="34" w16cid:durableId="1976132641">
    <w:abstractNumId w:val="26"/>
  </w:num>
  <w:num w:numId="35" w16cid:durableId="564727231">
    <w:abstractNumId w:val="15"/>
  </w:num>
  <w:num w:numId="36" w16cid:durableId="387147939">
    <w:abstractNumId w:val="25"/>
  </w:num>
  <w:num w:numId="37" w16cid:durableId="1959287607">
    <w:abstractNumId w:val="12"/>
  </w:num>
  <w:num w:numId="38" w16cid:durableId="184177969">
    <w:abstractNumId w:val="27"/>
  </w:num>
  <w:num w:numId="39" w16cid:durableId="134295352">
    <w:abstractNumId w:val="24"/>
  </w:num>
  <w:num w:numId="40" w16cid:durableId="1169753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03"/>
    <w:rsid w:val="00002D3D"/>
    <w:rsid w:val="00072406"/>
    <w:rsid w:val="00092B2A"/>
    <w:rsid w:val="00093EFD"/>
    <w:rsid w:val="00127E13"/>
    <w:rsid w:val="00130603"/>
    <w:rsid w:val="00153017"/>
    <w:rsid w:val="00197CCB"/>
    <w:rsid w:val="00232D7A"/>
    <w:rsid w:val="00266D9E"/>
    <w:rsid w:val="00270F78"/>
    <w:rsid w:val="002739EC"/>
    <w:rsid w:val="002F1465"/>
    <w:rsid w:val="002F4064"/>
    <w:rsid w:val="00326141"/>
    <w:rsid w:val="0037012C"/>
    <w:rsid w:val="003C73DD"/>
    <w:rsid w:val="004869E4"/>
    <w:rsid w:val="004A4DBA"/>
    <w:rsid w:val="004C70A6"/>
    <w:rsid w:val="00551290"/>
    <w:rsid w:val="0058795F"/>
    <w:rsid w:val="005F7A64"/>
    <w:rsid w:val="00637E45"/>
    <w:rsid w:val="006804F6"/>
    <w:rsid w:val="006A44F2"/>
    <w:rsid w:val="006B241B"/>
    <w:rsid w:val="006C1763"/>
    <w:rsid w:val="006F1AE2"/>
    <w:rsid w:val="0070498F"/>
    <w:rsid w:val="00740DA8"/>
    <w:rsid w:val="007440C1"/>
    <w:rsid w:val="007E09B5"/>
    <w:rsid w:val="00801C7A"/>
    <w:rsid w:val="0084647E"/>
    <w:rsid w:val="008650B7"/>
    <w:rsid w:val="00885FE3"/>
    <w:rsid w:val="00897055"/>
    <w:rsid w:val="008B302B"/>
    <w:rsid w:val="008B4877"/>
    <w:rsid w:val="008C155D"/>
    <w:rsid w:val="00921A57"/>
    <w:rsid w:val="009F1AA6"/>
    <w:rsid w:val="00A22D2D"/>
    <w:rsid w:val="00A56DE0"/>
    <w:rsid w:val="00A70FC2"/>
    <w:rsid w:val="00A7399D"/>
    <w:rsid w:val="00A86B31"/>
    <w:rsid w:val="00AD5EDB"/>
    <w:rsid w:val="00AF705F"/>
    <w:rsid w:val="00B11DB7"/>
    <w:rsid w:val="00B65A95"/>
    <w:rsid w:val="00BF720A"/>
    <w:rsid w:val="00C018DC"/>
    <w:rsid w:val="00C304F1"/>
    <w:rsid w:val="00C54CC0"/>
    <w:rsid w:val="00C8309A"/>
    <w:rsid w:val="00C921C1"/>
    <w:rsid w:val="00CA6319"/>
    <w:rsid w:val="00CE0E15"/>
    <w:rsid w:val="00CE3381"/>
    <w:rsid w:val="00CF3741"/>
    <w:rsid w:val="00D048FF"/>
    <w:rsid w:val="00D470FA"/>
    <w:rsid w:val="00D75940"/>
    <w:rsid w:val="00DA1CD9"/>
    <w:rsid w:val="00DB715A"/>
    <w:rsid w:val="00E315E5"/>
    <w:rsid w:val="00E90115"/>
    <w:rsid w:val="00EC4088"/>
    <w:rsid w:val="00ED3E0A"/>
    <w:rsid w:val="00ED630F"/>
    <w:rsid w:val="00EF0B8C"/>
    <w:rsid w:val="00F05397"/>
    <w:rsid w:val="00F5639F"/>
    <w:rsid w:val="00F568E6"/>
    <w:rsid w:val="00F65EED"/>
    <w:rsid w:val="00F67D9E"/>
    <w:rsid w:val="00F807FB"/>
    <w:rsid w:val="00F92E46"/>
    <w:rsid w:val="00F94E12"/>
    <w:rsid w:val="00FB14BF"/>
    <w:rsid w:val="00FD0AE6"/>
    <w:rsid w:val="00FF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48CD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link w:val="Heading1Char"/>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EC4088"/>
    <w:pPr>
      <w:tabs>
        <w:tab w:val="clear" w:pos="3226"/>
        <w:tab w:val="left" w:pos="3222"/>
      </w:tabs>
      <w:ind w:left="3222" w:right="-18"/>
      <w:outlineLvl w:val="2"/>
    </w:pPr>
    <w:rPr>
      <w:b w:val="0"/>
    </w:rPr>
  </w:style>
  <w:style w:type="paragraph" w:styleId="Heading4">
    <w:name w:val="heading 4"/>
    <w:basedOn w:val="Normal"/>
    <w:next w:val="Normal"/>
    <w:link w:val="Heading4Char"/>
    <w:qFormat/>
    <w:rsid w:val="00EC4088"/>
    <w:pPr>
      <w:keepNext/>
      <w:spacing w:before="800"/>
      <w:jc w:val="center"/>
      <w:outlineLvl w:val="3"/>
    </w:pPr>
    <w:rPr>
      <w:b/>
      <w:sz w:val="12"/>
    </w:rPr>
  </w:style>
  <w:style w:type="paragraph" w:styleId="Heading5">
    <w:name w:val="heading 5"/>
    <w:basedOn w:val="Normal"/>
    <w:next w:val="Normal"/>
    <w:link w:val="Heading5Char"/>
    <w:qFormat/>
    <w:rsid w:val="00EC4088"/>
    <w:pPr>
      <w:keepNext/>
      <w:widowControl w:val="0"/>
      <w:jc w:val="center"/>
      <w:outlineLvl w:val="4"/>
    </w:pPr>
    <w:rPr>
      <w:b/>
      <w:sz w:val="24"/>
    </w:rPr>
  </w:style>
  <w:style w:type="paragraph" w:styleId="Heading6">
    <w:name w:val="heading 6"/>
    <w:basedOn w:val="Normal"/>
    <w:next w:val="Normal"/>
    <w:link w:val="Heading6Char"/>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link w:val="NoteChar"/>
    <w:rsid w:val="00EC4088"/>
    <w:pPr>
      <w:tabs>
        <w:tab w:val="left" w:pos="1710"/>
      </w:tabs>
      <w:ind w:left="1710" w:hanging="810"/>
    </w:pPr>
    <w:rPr>
      <w:rFonts w:eastAsia="MS Mincho"/>
      <w:b/>
      <w:bCs/>
    </w:rPr>
  </w:style>
  <w:style w:type="paragraph" w:styleId="TOC4">
    <w:name w:val="toc 4"/>
    <w:basedOn w:val="Normal"/>
    <w:next w:val="Normal"/>
    <w:autoRedefine/>
    <w:uiPriority w:val="39"/>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Char"/>
    <w:rsid w:val="00EC4088"/>
    <w:pPr>
      <w:spacing w:before="60" w:after="60"/>
      <w:ind w:left="1440" w:hanging="533"/>
    </w:pPr>
    <w:rPr>
      <w:rFonts w:eastAsia="MS Mincho"/>
      <w:sz w:val="21"/>
    </w:rPr>
  </w:style>
  <w:style w:type="paragraph" w:styleId="BalloonText">
    <w:name w:val="Balloon Text"/>
    <w:basedOn w:val="Normal"/>
    <w:link w:val="BalloonTextChar"/>
    <w:uiPriority w:val="99"/>
    <w:rsid w:val="00EC4088"/>
    <w:rPr>
      <w:rFonts w:ascii="Tahoma" w:hAnsi="Tahoma" w:cs="Tahoma"/>
      <w:sz w:val="16"/>
      <w:szCs w:val="16"/>
    </w:rPr>
  </w:style>
  <w:style w:type="character" w:customStyle="1" w:styleId="BalloonTextChar">
    <w:name w:val="Balloon Text Char"/>
    <w:link w:val="BalloonText"/>
    <w:uiPriority w:val="99"/>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uiPriority w:val="39"/>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uiPriority w:val="39"/>
    <w:rsid w:val="00EC4088"/>
    <w:pPr>
      <w:ind w:left="400"/>
    </w:pPr>
  </w:style>
  <w:style w:type="paragraph" w:customStyle="1" w:styleId="ctableheading">
    <w:name w:val="ctableheading"/>
    <w:basedOn w:val="cTableText"/>
    <w:link w:val="ctableheadingChar"/>
    <w:rsid w:val="00EC4088"/>
    <w:rPr>
      <w:b/>
      <w:bCs/>
      <w:color w:val="000000"/>
    </w:rPr>
  </w:style>
  <w:style w:type="paragraph" w:styleId="Header">
    <w:name w:val="header"/>
    <w:aliases w:val="PM HEADER"/>
    <w:basedOn w:val="Normal"/>
    <w:link w:val="HeaderChar"/>
    <w:rsid w:val="00EC4088"/>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uiPriority w:val="39"/>
    <w:rsid w:val="00EC4088"/>
    <w:pPr>
      <w:ind w:left="1000"/>
    </w:pPr>
  </w:style>
  <w:style w:type="paragraph" w:customStyle="1" w:styleId="ctablespace">
    <w:name w:val="ctablespace"/>
    <w:basedOn w:val="ctext"/>
    <w:link w:val="ctablespaceChar"/>
    <w:qFormat/>
    <w:rsid w:val="00EC4088"/>
    <w:pPr>
      <w:spacing w:before="0" w:after="0"/>
    </w:pPr>
  </w:style>
  <w:style w:type="paragraph" w:styleId="TOC7">
    <w:name w:val="toc 7"/>
    <w:basedOn w:val="Normal"/>
    <w:next w:val="Normal"/>
    <w:autoRedefine/>
    <w:uiPriority w:val="39"/>
    <w:rsid w:val="00EC4088"/>
    <w:pPr>
      <w:ind w:left="1200"/>
    </w:pPr>
  </w:style>
  <w:style w:type="paragraph" w:styleId="TOC8">
    <w:name w:val="toc 8"/>
    <w:basedOn w:val="Normal"/>
    <w:next w:val="Normal"/>
    <w:autoRedefine/>
    <w:uiPriority w:val="39"/>
    <w:rsid w:val="00EC4088"/>
    <w:pPr>
      <w:ind w:left="1400"/>
    </w:pPr>
  </w:style>
  <w:style w:type="paragraph" w:styleId="TOC9">
    <w:name w:val="toc 9"/>
    <w:basedOn w:val="Normal"/>
    <w:next w:val="Normal"/>
    <w:autoRedefine/>
    <w:uiPriority w:val="39"/>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uiPriority w:val="99"/>
    <w:rsid w:val="00EC4088"/>
  </w:style>
  <w:style w:type="character" w:customStyle="1" w:styleId="CommentTextChar">
    <w:name w:val="Comment Text Char"/>
    <w:link w:val="CommentText"/>
    <w:uiPriority w:val="99"/>
    <w:rsid w:val="00EC4088"/>
    <w:rPr>
      <w:rFonts w:ascii="Arial" w:hAnsi="Arial"/>
    </w:rPr>
  </w:style>
  <w:style w:type="paragraph" w:styleId="CommentSubject">
    <w:name w:val="annotation subject"/>
    <w:basedOn w:val="CommentText"/>
    <w:next w:val="CommentText"/>
    <w:link w:val="CommentSubjectChar"/>
    <w:uiPriority w:val="99"/>
    <w:rsid w:val="00EC4088"/>
    <w:rPr>
      <w:b/>
      <w:bCs/>
    </w:rPr>
  </w:style>
  <w:style w:type="character" w:customStyle="1" w:styleId="CommentSubjectChar">
    <w:name w:val="Comment Subject Char"/>
    <w:link w:val="CommentSubject"/>
    <w:uiPriority w:val="99"/>
    <w:rsid w:val="00EC4088"/>
    <w:rPr>
      <w:rFonts w:ascii="Arial" w:hAnsi="Arial"/>
      <w:b/>
      <w:bCs/>
    </w:rPr>
  </w:style>
  <w:style w:type="paragraph" w:styleId="Date">
    <w:name w:val="Date"/>
    <w:aliases w:val="ONDate"/>
    <w:basedOn w:val="Normal"/>
    <w:next w:val="Normal"/>
    <w:link w:val="DateChar"/>
    <w:rsid w:val="00EC4088"/>
  </w:style>
  <w:style w:type="character" w:customStyle="1" w:styleId="DateChar">
    <w:name w:val="Date Char"/>
    <w:aliases w:val="ON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link w:val="ExUpdatesChar"/>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 w:type="character" w:customStyle="1" w:styleId="cnumberedCharChar">
    <w:name w:val="cnumbered Char Char"/>
    <w:link w:val="cnumbered"/>
    <w:rsid w:val="002F4064"/>
    <w:rPr>
      <w:rFonts w:ascii="Arial" w:eastAsia="MS Mincho" w:hAnsi="Arial"/>
      <w:sz w:val="21"/>
    </w:rPr>
  </w:style>
  <w:style w:type="character" w:customStyle="1" w:styleId="NoteChar">
    <w:name w:val="Note Char"/>
    <w:link w:val="Note"/>
    <w:locked/>
    <w:rsid w:val="002F4064"/>
    <w:rPr>
      <w:rFonts w:ascii="Arial" w:eastAsia="MS Mincho" w:hAnsi="Arial"/>
      <w:b/>
      <w:bCs/>
      <w:sz w:val="21"/>
    </w:rPr>
  </w:style>
  <w:style w:type="character" w:customStyle="1" w:styleId="CLETTEREDCharChar">
    <w:name w:val="CLETTERED Char Char"/>
    <w:rsid w:val="00EF0B8C"/>
    <w:rPr>
      <w:rFonts w:ascii="Arial" w:hAnsi="Arial"/>
      <w:sz w:val="21"/>
      <w:lang w:val="en-US" w:eastAsia="en-US" w:bidi="ar-SA"/>
    </w:rPr>
  </w:style>
  <w:style w:type="paragraph" w:customStyle="1" w:styleId="ONBodyText">
    <w:name w:val="ONBodyText"/>
    <w:basedOn w:val="Normal"/>
    <w:link w:val="ONBodyTextChar"/>
    <w:rsid w:val="00EF0B8C"/>
    <w:pPr>
      <w:spacing w:before="120" w:after="120"/>
      <w:ind w:left="720"/>
      <w:outlineLvl w:val="0"/>
    </w:pPr>
    <w:rPr>
      <w:rFonts w:ascii="Bookman Old Style" w:hAnsi="Bookman Old Style"/>
      <w:sz w:val="22"/>
      <w:lang w:val="x-none" w:eastAsia="x-none"/>
    </w:rPr>
  </w:style>
  <w:style w:type="paragraph" w:customStyle="1" w:styleId="Bullet1">
    <w:name w:val="Bullet 1"/>
    <w:basedOn w:val="Normal"/>
    <w:rsid w:val="00EF0B8C"/>
    <w:pPr>
      <w:numPr>
        <w:numId w:val="27"/>
      </w:numPr>
    </w:pPr>
  </w:style>
  <w:style w:type="character" w:customStyle="1" w:styleId="cnumberedChar">
    <w:name w:val="cnumbered Char"/>
    <w:rsid w:val="00EF0B8C"/>
    <w:rPr>
      <w:rFonts w:ascii="Arial" w:eastAsia="MS Mincho" w:hAnsi="Arial"/>
      <w:sz w:val="21"/>
    </w:rPr>
  </w:style>
  <w:style w:type="character" w:styleId="CommentReference">
    <w:name w:val="annotation reference"/>
    <w:rsid w:val="00EF0B8C"/>
    <w:rPr>
      <w:sz w:val="16"/>
      <w:szCs w:val="16"/>
    </w:rPr>
  </w:style>
  <w:style w:type="character" w:customStyle="1" w:styleId="cTableTextChar">
    <w:name w:val="cTableText Char"/>
    <w:link w:val="cTableText"/>
    <w:rsid w:val="00EF0B8C"/>
    <w:rPr>
      <w:rFonts w:ascii="Arial" w:hAnsi="Arial"/>
      <w:sz w:val="21"/>
    </w:rPr>
  </w:style>
  <w:style w:type="character" w:customStyle="1" w:styleId="ctableheadingChar">
    <w:name w:val="ctableheading Char"/>
    <w:link w:val="ctableheading"/>
    <w:locked/>
    <w:rsid w:val="00EF0B8C"/>
    <w:rPr>
      <w:rFonts w:ascii="Arial" w:hAnsi="Arial"/>
      <w:b/>
      <w:bCs/>
      <w:color w:val="000000"/>
      <w:sz w:val="21"/>
    </w:rPr>
  </w:style>
  <w:style w:type="paragraph" w:customStyle="1" w:styleId="body">
    <w:name w:val="body"/>
    <w:basedOn w:val="Normal"/>
    <w:link w:val="bodyChar"/>
    <w:qFormat/>
    <w:rsid w:val="00EF0B8C"/>
    <w:pPr>
      <w:spacing w:before="60" w:after="60"/>
      <w:ind w:left="900"/>
    </w:pPr>
    <w:rPr>
      <w:sz w:val="21"/>
      <w:lang w:val="x-none" w:eastAsia="x-none"/>
    </w:rPr>
  </w:style>
  <w:style w:type="character" w:customStyle="1" w:styleId="bodyChar">
    <w:name w:val="body Char"/>
    <w:link w:val="body"/>
    <w:rsid w:val="00EF0B8C"/>
    <w:rPr>
      <w:rFonts w:ascii="Arial" w:hAnsi="Arial"/>
      <w:sz w:val="21"/>
      <w:lang w:val="x-none" w:eastAsia="x-none"/>
    </w:rPr>
  </w:style>
  <w:style w:type="character" w:customStyle="1" w:styleId="Heading1Char">
    <w:name w:val="Heading 1 Char"/>
    <w:link w:val="Heading1"/>
    <w:rsid w:val="00EF0B8C"/>
    <w:rPr>
      <w:b/>
    </w:rPr>
  </w:style>
  <w:style w:type="character" w:customStyle="1" w:styleId="Heading2Char">
    <w:name w:val="Heading 2 Char"/>
    <w:link w:val="Heading2"/>
    <w:rsid w:val="00EF0B8C"/>
    <w:rPr>
      <w:b/>
    </w:rPr>
  </w:style>
  <w:style w:type="character" w:customStyle="1" w:styleId="Heading3Char">
    <w:name w:val="Heading 3 Char"/>
    <w:link w:val="Heading3"/>
    <w:rsid w:val="00EF0B8C"/>
  </w:style>
  <w:style w:type="character" w:customStyle="1" w:styleId="Heading4Char">
    <w:name w:val="Heading 4 Char"/>
    <w:link w:val="Heading4"/>
    <w:rsid w:val="00EF0B8C"/>
    <w:rPr>
      <w:rFonts w:ascii="Arial" w:hAnsi="Arial"/>
      <w:b/>
      <w:sz w:val="12"/>
    </w:rPr>
  </w:style>
  <w:style w:type="character" w:customStyle="1" w:styleId="Heading5Char">
    <w:name w:val="Heading 5 Char"/>
    <w:link w:val="Heading5"/>
    <w:rsid w:val="00EF0B8C"/>
    <w:rPr>
      <w:rFonts w:ascii="Arial" w:hAnsi="Arial"/>
      <w:b/>
      <w:sz w:val="24"/>
    </w:rPr>
  </w:style>
  <w:style w:type="character" w:customStyle="1" w:styleId="Heading6Char">
    <w:name w:val="Heading 6 Char"/>
    <w:link w:val="Heading6"/>
    <w:rsid w:val="00EF0B8C"/>
    <w:rPr>
      <w:rFonts w:ascii="Arial" w:hAnsi="Arial"/>
      <w:b/>
      <w:sz w:val="22"/>
    </w:rPr>
  </w:style>
  <w:style w:type="character" w:customStyle="1" w:styleId="Heading7Char">
    <w:name w:val="Heading 7 Char"/>
    <w:link w:val="Heading7"/>
    <w:rsid w:val="00EF0B8C"/>
    <w:rPr>
      <w:b/>
      <w:sz w:val="22"/>
    </w:rPr>
  </w:style>
  <w:style w:type="character" w:customStyle="1" w:styleId="HeaderChar">
    <w:name w:val="Header Char"/>
    <w:aliases w:val="PM HEADER Char"/>
    <w:link w:val="Header"/>
    <w:rsid w:val="00EF0B8C"/>
    <w:rPr>
      <w:rFonts w:ascii="Arial" w:hAnsi="Arial"/>
      <w:b/>
      <w:snapToGrid w:val="0"/>
      <w:sz w:val="18"/>
    </w:rPr>
  </w:style>
  <w:style w:type="character" w:customStyle="1" w:styleId="FooterChar">
    <w:name w:val="Footer Char"/>
    <w:link w:val="Footer"/>
    <w:rsid w:val="00EF0B8C"/>
    <w:rPr>
      <w:rFonts w:ascii="Arial" w:hAnsi="Arial"/>
      <w:b/>
      <w:bCs/>
      <w:noProof/>
      <w:snapToGrid w:val="0"/>
      <w:sz w:val="18"/>
    </w:rPr>
  </w:style>
  <w:style w:type="character" w:customStyle="1" w:styleId="ExUpdatesChar">
    <w:name w:val="ExUpdates Char"/>
    <w:link w:val="ExUpdates"/>
    <w:rsid w:val="00EF0B8C"/>
    <w:rPr>
      <w:rFonts w:ascii="Arial" w:hAnsi="Arial"/>
      <w:sz w:val="21"/>
    </w:rPr>
  </w:style>
  <w:style w:type="paragraph" w:customStyle="1" w:styleId="lettered">
    <w:name w:val="lettered"/>
    <w:basedOn w:val="ExUpdates"/>
    <w:qFormat/>
    <w:rsid w:val="00EF0B8C"/>
    <w:pPr>
      <w:ind w:left="1260" w:hanging="360"/>
    </w:pPr>
    <w:rPr>
      <w:lang w:val="x-none" w:eastAsia="x-none"/>
    </w:rPr>
  </w:style>
  <w:style w:type="paragraph" w:styleId="NoSpacing">
    <w:name w:val="No Spacing"/>
    <w:uiPriority w:val="1"/>
    <w:qFormat/>
    <w:rsid w:val="00EF0B8C"/>
    <w:rPr>
      <w:rFonts w:ascii="Calibri" w:eastAsia="Calibri" w:hAnsi="Calibri"/>
      <w:sz w:val="22"/>
      <w:szCs w:val="22"/>
    </w:rPr>
  </w:style>
  <w:style w:type="paragraph" w:styleId="ListParagraph">
    <w:name w:val="List Paragraph"/>
    <w:basedOn w:val="Normal"/>
    <w:uiPriority w:val="34"/>
    <w:qFormat/>
    <w:rsid w:val="00EF0B8C"/>
    <w:pPr>
      <w:ind w:left="720"/>
      <w:contextualSpacing/>
    </w:pPr>
  </w:style>
  <w:style w:type="paragraph" w:customStyle="1" w:styleId="Default">
    <w:name w:val="Default"/>
    <w:rsid w:val="00EF0B8C"/>
    <w:pPr>
      <w:autoSpaceDE w:val="0"/>
      <w:autoSpaceDN w:val="0"/>
      <w:adjustRightInd w:val="0"/>
    </w:pPr>
    <w:rPr>
      <w:rFonts w:ascii="Arial" w:eastAsia="Calibri" w:hAnsi="Arial" w:cs="Arial"/>
      <w:color w:val="000000"/>
      <w:sz w:val="24"/>
      <w:szCs w:val="24"/>
    </w:rPr>
  </w:style>
  <w:style w:type="character" w:customStyle="1" w:styleId="ONBodyTextChar">
    <w:name w:val="ONBodyText Char"/>
    <w:link w:val="ONBodyText"/>
    <w:locked/>
    <w:rsid w:val="00EF0B8C"/>
    <w:rPr>
      <w:rFonts w:ascii="Bookman Old Style" w:hAnsi="Bookman Old Style"/>
      <w:sz w:val="22"/>
      <w:lang w:val="x-none" w:eastAsia="x-none"/>
    </w:rPr>
  </w:style>
  <w:style w:type="paragraph" w:customStyle="1" w:styleId="ONSubject">
    <w:name w:val="ONSubject"/>
    <w:basedOn w:val="Heading4"/>
    <w:rsid w:val="00EF0B8C"/>
    <w:pPr>
      <w:spacing w:before="0" w:after="480"/>
      <w:ind w:left="2160" w:hanging="2160"/>
    </w:pPr>
    <w:rPr>
      <w:sz w:val="21"/>
      <w:lang w:val="x-none" w:eastAsia="x-none"/>
    </w:rPr>
  </w:style>
  <w:style w:type="character" w:customStyle="1" w:styleId="codeChar">
    <w:name w:val="code Char"/>
    <w:link w:val="code"/>
    <w:locked/>
    <w:rsid w:val="00EF0B8C"/>
    <w:rPr>
      <w:rFonts w:ascii="Arial" w:hAnsi="Arial" w:cs="Arial"/>
      <w:b/>
      <w:sz w:val="21"/>
      <w:lang w:val="x-none" w:eastAsia="x-none"/>
    </w:rPr>
  </w:style>
  <w:style w:type="paragraph" w:customStyle="1" w:styleId="code">
    <w:name w:val="code"/>
    <w:basedOn w:val="Normal"/>
    <w:link w:val="codeChar"/>
    <w:qFormat/>
    <w:rsid w:val="00EF0B8C"/>
    <w:pPr>
      <w:spacing w:before="60" w:after="60"/>
      <w:ind w:left="1800" w:hanging="900"/>
    </w:pPr>
    <w:rPr>
      <w:rFonts w:cs="Arial"/>
      <w:b/>
      <w:sz w:val="21"/>
      <w:lang w:val="x-none" w:eastAsia="x-none"/>
    </w:rPr>
  </w:style>
  <w:style w:type="paragraph" w:customStyle="1" w:styleId="numbered">
    <w:name w:val="numbered"/>
    <w:basedOn w:val="ExUpdates"/>
    <w:qFormat/>
    <w:rsid w:val="00EF0B8C"/>
    <w:pPr>
      <w:ind w:left="1620" w:hanging="360"/>
    </w:pPr>
    <w:rPr>
      <w:rFonts w:cs="Arial"/>
      <w:lang w:val="x-none" w:eastAsia="x-none"/>
    </w:rPr>
  </w:style>
  <w:style w:type="paragraph" w:customStyle="1" w:styleId="continuation">
    <w:name w:val="continuation"/>
    <w:basedOn w:val="Normal"/>
    <w:qFormat/>
    <w:rsid w:val="00EF0B8C"/>
    <w:pPr>
      <w:ind w:left="360"/>
    </w:pPr>
    <w:rPr>
      <w:rFonts w:cs="Arial"/>
      <w:b/>
      <w:bCs/>
      <w:sz w:val="21"/>
      <w:szCs w:val="21"/>
      <w:u w:val="single"/>
      <w:lang w:val="fr-CA"/>
    </w:rPr>
  </w:style>
  <w:style w:type="character" w:customStyle="1" w:styleId="bodynsChar">
    <w:name w:val="body ns Char"/>
    <w:link w:val="bodyns"/>
    <w:locked/>
    <w:rsid w:val="00EF0B8C"/>
    <w:rPr>
      <w:rFonts w:ascii="Arial" w:hAnsi="Arial" w:cs="Arial"/>
      <w:sz w:val="21"/>
      <w:lang w:val="x-none" w:eastAsia="x-none"/>
    </w:rPr>
  </w:style>
  <w:style w:type="paragraph" w:customStyle="1" w:styleId="bodyns">
    <w:name w:val="body ns"/>
    <w:basedOn w:val="body"/>
    <w:link w:val="bodynsChar"/>
    <w:qFormat/>
    <w:rsid w:val="00EF0B8C"/>
    <w:pPr>
      <w:spacing w:before="0" w:after="0"/>
      <w:ind w:left="907"/>
    </w:pPr>
    <w:rPr>
      <w:rFonts w:cs="Arial"/>
    </w:rPr>
  </w:style>
  <w:style w:type="paragraph" w:customStyle="1" w:styleId="letteredind">
    <w:name w:val="letteredind"/>
    <w:basedOn w:val="Normal"/>
    <w:qFormat/>
    <w:rsid w:val="00EF0B8C"/>
    <w:pPr>
      <w:ind w:left="1800" w:hanging="360"/>
    </w:pPr>
    <w:rPr>
      <w:rFonts w:cs="Arial"/>
      <w:sz w:val="21"/>
      <w:szCs w:val="21"/>
    </w:rPr>
  </w:style>
  <w:style w:type="paragraph" w:customStyle="1" w:styleId="romnumind">
    <w:name w:val="romnumind"/>
    <w:basedOn w:val="Normal"/>
    <w:qFormat/>
    <w:rsid w:val="00EF0B8C"/>
    <w:pPr>
      <w:tabs>
        <w:tab w:val="decimal" w:pos="2160"/>
      </w:tabs>
      <w:ind w:left="2340" w:hanging="540"/>
    </w:pPr>
    <w:rPr>
      <w:rFonts w:cs="Arial"/>
      <w:sz w:val="21"/>
      <w:szCs w:val="21"/>
    </w:rPr>
  </w:style>
  <w:style w:type="paragraph" w:customStyle="1" w:styleId="romnum">
    <w:name w:val="romnum"/>
    <w:basedOn w:val="Normal"/>
    <w:qFormat/>
    <w:rsid w:val="00EF0B8C"/>
    <w:pPr>
      <w:ind w:left="900" w:hanging="540"/>
    </w:pPr>
    <w:rPr>
      <w:b/>
      <w:bCs/>
      <w:sz w:val="21"/>
      <w:szCs w:val="24"/>
    </w:rPr>
  </w:style>
  <w:style w:type="paragraph" w:customStyle="1" w:styleId="ONBodyTxt3">
    <w:name w:val="ONBodyTxt3"/>
    <w:basedOn w:val="Normal"/>
    <w:rsid w:val="00EF0B8C"/>
    <w:pPr>
      <w:spacing w:after="120"/>
      <w:ind w:left="2160"/>
      <w:outlineLvl w:val="0"/>
    </w:pPr>
    <w:rPr>
      <w:rFonts w:ascii="Bookman Old Style" w:hAnsi="Bookman Old Style"/>
      <w:sz w:val="22"/>
    </w:rPr>
  </w:style>
  <w:style w:type="character" w:styleId="FootnoteReference">
    <w:name w:val="footnote reference"/>
    <w:rsid w:val="00EF0B8C"/>
    <w:rPr>
      <w:vertAlign w:val="superscript"/>
    </w:rPr>
  </w:style>
  <w:style w:type="paragraph" w:customStyle="1" w:styleId="Nonhospital">
    <w:name w:val="Non hospital"/>
    <w:basedOn w:val="ccTableTextNote"/>
    <w:qFormat/>
    <w:rsid w:val="00EF0B8C"/>
    <w:pPr>
      <w:tabs>
        <w:tab w:val="clear" w:pos="1710"/>
        <w:tab w:val="left" w:pos="2412"/>
      </w:tabs>
      <w:ind w:hanging="1710"/>
    </w:pPr>
    <w:rPr>
      <w:lang w:val="en-US"/>
    </w:rPr>
  </w:style>
  <w:style w:type="character" w:customStyle="1" w:styleId="ctablespaceChar">
    <w:name w:val="ctablespace Char"/>
    <w:link w:val="ctablespace"/>
    <w:rsid w:val="00EF0B8C"/>
    <w:rPr>
      <w:rFonts w:ascii="Arial" w:hAnsi="Arial"/>
      <w:sz w:val="21"/>
    </w:rPr>
  </w:style>
  <w:style w:type="character" w:customStyle="1" w:styleId="ctextCharChar">
    <w:name w:val="ctext Char Char"/>
    <w:rsid w:val="00EF0B8C"/>
    <w:rPr>
      <w:rFonts w:ascii="Arial" w:hAnsi="Arial"/>
      <w:sz w:val="21"/>
    </w:rPr>
  </w:style>
  <w:style w:type="paragraph" w:customStyle="1" w:styleId="bulletbody">
    <w:name w:val="bulletbody"/>
    <w:basedOn w:val="romnum"/>
    <w:qFormat/>
    <w:rsid w:val="00EF0B8C"/>
    <w:pPr>
      <w:tabs>
        <w:tab w:val="left" w:pos="1080"/>
      </w:tabs>
      <w:spacing w:after="120"/>
      <w:ind w:left="1080" w:hanging="360"/>
      <w:outlineLvl w:val="0"/>
    </w:pPr>
    <w:rPr>
      <w:b w:val="0"/>
      <w:bCs w:val="0"/>
      <w:szCs w:val="20"/>
    </w:rPr>
  </w:style>
  <w:style w:type="character" w:styleId="UnresolvedMention">
    <w:name w:val="Unresolved Mention"/>
    <w:uiPriority w:val="99"/>
    <w:semiHidden/>
    <w:unhideWhenUsed/>
    <w:rsid w:val="00EF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services.arkansas.gov/wp-content/uploads/AFMC.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services.arkansas.gov/wp-content/uploads/PHYSICN_ProcCodes.xls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manservices.arkansas.gov/wp-content/uploads/PHYSICN_ProcCodes.xls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Props1.xml><?xml version="1.0" encoding="utf-8"?>
<ds:datastoreItem xmlns:ds="http://schemas.openxmlformats.org/officeDocument/2006/customXml" ds:itemID="{1590EA94-4F37-428E-B621-95C001D9D34C}"/>
</file>

<file path=customXml/itemProps2.xml><?xml version="1.0" encoding="utf-8"?>
<ds:datastoreItem xmlns:ds="http://schemas.openxmlformats.org/officeDocument/2006/customXml" ds:itemID="{38FA65A8-4EF3-4979-89B3-EC98C0538C50}"/>
</file>

<file path=customXml/itemProps3.xml><?xml version="1.0" encoding="utf-8"?>
<ds:datastoreItem xmlns:ds="http://schemas.openxmlformats.org/officeDocument/2006/customXml" ds:itemID="{B3334BD2-110A-40F1-8387-B9EC10913B4A}"/>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PHYSICN-2-25 Provider Manual Update</vt:lpstr>
    </vt:vector>
  </TitlesOfParts>
  <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PHYSICN-2-25 Provider Manual Update</dc:title>
  <dc:subject/>
  <dc:creator/>
  <cp:keywords/>
  <dc:description/>
  <cp:lastModifiedBy/>
  <cp:revision>1</cp:revision>
  <dcterms:created xsi:type="dcterms:W3CDTF">2025-06-28T18:15:00Z</dcterms:created>
  <dcterms:modified xsi:type="dcterms:W3CDTF">2025-06-28T18:15:00Z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